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25D1" w14:textId="77777777" w:rsidR="00904866" w:rsidRPr="00BB108C" w:rsidRDefault="00904866" w:rsidP="00904866">
      <w:pPr>
        <w:spacing w:after="0" w:line="259" w:lineRule="auto"/>
        <w:ind w:left="0" w:right="199" w:firstLine="0"/>
        <w:jc w:val="right"/>
        <w:rPr>
          <w:sz w:val="24"/>
          <w:szCs w:val="24"/>
        </w:rPr>
      </w:pPr>
      <w:bookmarkStart w:id="0" w:name="_GoBack"/>
      <w:bookmarkEnd w:id="0"/>
      <w:r w:rsidRPr="00BB108C">
        <w:rPr>
          <w:sz w:val="24"/>
          <w:szCs w:val="24"/>
        </w:rPr>
        <w:t>Приложение №1</w:t>
      </w:r>
    </w:p>
    <w:p w14:paraId="320795DF" w14:textId="77777777" w:rsidR="00904866" w:rsidRPr="00BB108C" w:rsidRDefault="00904866" w:rsidP="00904866">
      <w:pPr>
        <w:spacing w:after="0" w:line="259" w:lineRule="auto"/>
        <w:ind w:left="0" w:right="199" w:firstLine="0"/>
        <w:jc w:val="right"/>
        <w:rPr>
          <w:sz w:val="24"/>
          <w:szCs w:val="24"/>
        </w:rPr>
      </w:pPr>
      <w:r w:rsidRPr="00BB108C">
        <w:rPr>
          <w:sz w:val="24"/>
          <w:szCs w:val="24"/>
        </w:rPr>
        <w:t>к Приказу Генерального директора АО БНС Груп</w:t>
      </w:r>
    </w:p>
    <w:p w14:paraId="680D68C5" w14:textId="77777777" w:rsidR="00904866" w:rsidRPr="00BB108C" w:rsidRDefault="00904866" w:rsidP="00904866">
      <w:pPr>
        <w:spacing w:after="0" w:line="259" w:lineRule="auto"/>
        <w:ind w:left="0" w:right="199" w:firstLine="0"/>
        <w:jc w:val="right"/>
        <w:rPr>
          <w:sz w:val="24"/>
          <w:szCs w:val="24"/>
        </w:rPr>
      </w:pPr>
      <w:r w:rsidRPr="00BB108C">
        <w:rPr>
          <w:sz w:val="24"/>
          <w:szCs w:val="24"/>
        </w:rPr>
        <w:t>№ 25 от «08» июля 2025г.</w:t>
      </w:r>
    </w:p>
    <w:p w14:paraId="657948D2" w14:textId="77777777" w:rsidR="00904866" w:rsidRPr="00BB108C" w:rsidRDefault="00904866" w:rsidP="00904866">
      <w:pPr>
        <w:spacing w:after="0" w:line="259" w:lineRule="auto"/>
        <w:ind w:left="0" w:right="199" w:firstLine="0"/>
        <w:jc w:val="right"/>
        <w:rPr>
          <w:sz w:val="24"/>
          <w:szCs w:val="24"/>
        </w:rPr>
      </w:pPr>
      <w:r w:rsidRPr="00BB108C">
        <w:rPr>
          <w:sz w:val="24"/>
          <w:szCs w:val="24"/>
        </w:rPr>
        <w:t xml:space="preserve"> </w:t>
      </w:r>
    </w:p>
    <w:p w14:paraId="78EB98C5" w14:textId="77777777" w:rsidR="00746019" w:rsidRPr="00BB108C" w:rsidRDefault="004E2784">
      <w:pPr>
        <w:spacing w:after="625"/>
        <w:ind w:left="2745" w:right="0" w:hanging="2172"/>
        <w:jc w:val="left"/>
        <w:rPr>
          <w:sz w:val="24"/>
          <w:szCs w:val="24"/>
        </w:rPr>
      </w:pPr>
      <w:r w:rsidRPr="00BB108C">
        <w:rPr>
          <w:b/>
          <w:sz w:val="24"/>
          <w:szCs w:val="24"/>
        </w:rPr>
        <w:t xml:space="preserve">Правила программы лояльности BNS Club. (Действует </w:t>
      </w:r>
      <w:r w:rsidR="00D91A3E" w:rsidRPr="00BB108C">
        <w:rPr>
          <w:b/>
          <w:sz w:val="24"/>
          <w:szCs w:val="24"/>
        </w:rPr>
        <w:t xml:space="preserve">с </w:t>
      </w:r>
      <w:r w:rsidRPr="00BB108C">
        <w:rPr>
          <w:b/>
          <w:sz w:val="24"/>
          <w:szCs w:val="24"/>
        </w:rPr>
        <w:t>1</w:t>
      </w:r>
      <w:r w:rsidR="00D91A3E" w:rsidRPr="00BB108C">
        <w:rPr>
          <w:b/>
          <w:sz w:val="24"/>
          <w:szCs w:val="24"/>
        </w:rPr>
        <w:t>0</w:t>
      </w:r>
      <w:r w:rsidRPr="00BB108C">
        <w:rPr>
          <w:b/>
          <w:sz w:val="24"/>
          <w:szCs w:val="24"/>
        </w:rPr>
        <w:t>.0</w:t>
      </w:r>
      <w:r w:rsidR="00D91A3E" w:rsidRPr="00BB108C">
        <w:rPr>
          <w:b/>
          <w:sz w:val="24"/>
          <w:szCs w:val="24"/>
        </w:rPr>
        <w:t>7</w:t>
      </w:r>
      <w:r w:rsidRPr="00BB108C">
        <w:rPr>
          <w:b/>
          <w:sz w:val="24"/>
          <w:szCs w:val="24"/>
        </w:rPr>
        <w:t>.202</w:t>
      </w:r>
      <w:r w:rsidR="006C64AA" w:rsidRPr="00BB108C">
        <w:rPr>
          <w:b/>
          <w:sz w:val="24"/>
          <w:szCs w:val="24"/>
        </w:rPr>
        <w:t>5</w:t>
      </w:r>
      <w:r w:rsidRPr="00BB108C">
        <w:rPr>
          <w:b/>
          <w:sz w:val="24"/>
          <w:szCs w:val="24"/>
        </w:rPr>
        <w:t xml:space="preserve"> г.) Пользовательское Соглашение.</w:t>
      </w:r>
    </w:p>
    <w:p w14:paraId="0150C0C5" w14:textId="77777777" w:rsidR="00746019" w:rsidRPr="00BB108C" w:rsidRDefault="004E2784">
      <w:pPr>
        <w:numPr>
          <w:ilvl w:val="0"/>
          <w:numId w:val="1"/>
        </w:numPr>
        <w:spacing w:after="24"/>
        <w:ind w:right="0" w:hanging="851"/>
        <w:jc w:val="left"/>
        <w:rPr>
          <w:sz w:val="24"/>
          <w:szCs w:val="24"/>
        </w:rPr>
      </w:pPr>
      <w:r w:rsidRPr="00BB108C">
        <w:rPr>
          <w:b/>
          <w:sz w:val="24"/>
          <w:szCs w:val="24"/>
        </w:rPr>
        <w:t>Общая информация</w:t>
      </w:r>
    </w:p>
    <w:p w14:paraId="11FFFB25" w14:textId="77777777" w:rsidR="00BC3223" w:rsidRPr="00BB108C" w:rsidRDefault="00BC3223" w:rsidP="00BC3223">
      <w:pPr>
        <w:spacing w:after="24"/>
        <w:ind w:left="1193" w:right="0" w:firstLine="0"/>
        <w:jc w:val="left"/>
        <w:rPr>
          <w:sz w:val="24"/>
          <w:szCs w:val="24"/>
        </w:rPr>
      </w:pPr>
    </w:p>
    <w:p w14:paraId="2452690D" w14:textId="77777777" w:rsidR="00746019" w:rsidRPr="00BB108C" w:rsidRDefault="004E2784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Целью внедрения программы лояльности BNS Club является создание дополнительного преимущества для постоянных покупателей, а также привлечение новых покупателей и рост покупательской активности.</w:t>
      </w:r>
    </w:p>
    <w:p w14:paraId="0894D5F4" w14:textId="77777777" w:rsidR="00746019" w:rsidRPr="00BB108C" w:rsidRDefault="004E2784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 xml:space="preserve">Программа предусматривает выдачу накопительной бонусной карты (далее по тексту – Карта программы лояльности, Карта) при совершении покупки на </w:t>
      </w:r>
      <w:r w:rsidR="00D91A3E" w:rsidRPr="00BB108C">
        <w:rPr>
          <w:b/>
          <w:sz w:val="24"/>
          <w:szCs w:val="24"/>
        </w:rPr>
        <w:t xml:space="preserve">любую </w:t>
      </w:r>
      <w:r w:rsidRPr="00BB108C">
        <w:rPr>
          <w:sz w:val="24"/>
          <w:szCs w:val="24"/>
        </w:rPr>
        <w:t>сумму,</w:t>
      </w:r>
      <w:r w:rsidR="00D91A3E" w:rsidRPr="00BB108C">
        <w:rPr>
          <w:sz w:val="24"/>
          <w:szCs w:val="24"/>
        </w:rPr>
        <w:t xml:space="preserve"> </w:t>
      </w:r>
      <w:r w:rsidRPr="00BB108C">
        <w:rPr>
          <w:sz w:val="24"/>
          <w:szCs w:val="24"/>
        </w:rPr>
        <w:t>которая позволяет клиенту списывать или накапливать бонусы при приобретении товара в магазинах АО «БНС Груп» (Организатор Программы), интернет-магазине BNS Club (</w:t>
      </w:r>
      <w:hyperlink r:id="rId7">
        <w:r w:rsidRPr="00BB108C">
          <w:rPr>
            <w:color w:val="0000FF"/>
            <w:sz w:val="24"/>
            <w:szCs w:val="24"/>
            <w:u w:val="single" w:color="0000FF"/>
          </w:rPr>
          <w:t>bns-club.ru</w:t>
        </w:r>
      </w:hyperlink>
      <w:r w:rsidRPr="00BB108C">
        <w:rPr>
          <w:sz w:val="24"/>
          <w:szCs w:val="24"/>
        </w:rPr>
        <w:t>) и магазинах партнеров, участвующих в Программе по соглашению с АО «БНС Груп», в порядке, определенном настоящими Правилами.</w:t>
      </w:r>
    </w:p>
    <w:p w14:paraId="50E0B2A4" w14:textId="77777777" w:rsidR="00746019" w:rsidRPr="00BB108C" w:rsidRDefault="004E2784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Клиент - держатель Карты лояльности (далее - Участник) - физическое лицо, выполнившее условия данного Положения и получившее в пользование Карту.</w:t>
      </w:r>
    </w:p>
    <w:p w14:paraId="57321A3A" w14:textId="77777777" w:rsidR="00746019" w:rsidRPr="00BB108C" w:rsidRDefault="004E2784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Карты являются накопительными.</w:t>
      </w:r>
    </w:p>
    <w:p w14:paraId="382500BB" w14:textId="77777777" w:rsidR="00746019" w:rsidRPr="00BB108C" w:rsidRDefault="004E2784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Бонусная программа лояльности BNS Club действует на территории Российской Федерации (РФ) в собственных магазинах и интернет-магазине АО «БНС Груп», а также в собственных магазинах ТОО «БНС ТРЕЙД КАЗАХСТАН» на территории Республики Казахстан (РК).</w:t>
      </w:r>
    </w:p>
    <w:p w14:paraId="7E99E1B8" w14:textId="77777777" w:rsidR="00746019" w:rsidRPr="00BB108C" w:rsidRDefault="004E2784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Для каждого Участника программы лояльности BNS Club заводится персональный Бонусный счет. Совершая покупки и участвуя в акциях Клуба, Участник накапливает Бонусы. Бонус – единица учета скидки на будущую покупку. Бонусами можно оплатить часть очередной покупки из расчета 1 Бонус = 1 рубль в магазинах на территории РФ или 1 бонус = 5 тенге в магазинах на территории РК. При списании бонусов скидка может составить не более 50% от изначальной стоимости товара, подлежащего оплате, а для группы товаров «лицензионные товары» - не более 30%. Накопление Бонусов на Бонусный счет доступно во всех магазинах, участвующих в Программе.   Обмен Бонусов на денежные средства не предусмотрен Программой и не осуществляется.</w:t>
      </w:r>
    </w:p>
    <w:p w14:paraId="70753D3D" w14:textId="77777777" w:rsidR="00746019" w:rsidRPr="00BB108C" w:rsidRDefault="008E5084">
      <w:pPr>
        <w:numPr>
          <w:ilvl w:val="1"/>
          <w:numId w:val="1"/>
        </w:numPr>
        <w:spacing w:after="327"/>
        <w:ind w:right="185"/>
        <w:rPr>
          <w:sz w:val="24"/>
          <w:szCs w:val="24"/>
        </w:rPr>
      </w:pPr>
      <w:r w:rsidRPr="00BB108C">
        <w:rPr>
          <w:sz w:val="24"/>
          <w:szCs w:val="24"/>
        </w:rPr>
        <w:t xml:space="preserve"> </w:t>
      </w:r>
      <w:r w:rsidR="004E2784" w:rsidRPr="00BB108C">
        <w:rPr>
          <w:sz w:val="24"/>
          <w:szCs w:val="24"/>
        </w:rPr>
        <w:t>Карты являются собственностью АО «БНС Груп».</w:t>
      </w:r>
    </w:p>
    <w:p w14:paraId="5CBB2E7E" w14:textId="77777777" w:rsidR="008E5084" w:rsidRPr="00BB108C" w:rsidRDefault="008E5084" w:rsidP="008E5084">
      <w:pPr>
        <w:spacing w:after="327"/>
        <w:ind w:left="1761" w:right="185" w:firstLine="0"/>
        <w:rPr>
          <w:sz w:val="24"/>
          <w:szCs w:val="24"/>
        </w:rPr>
      </w:pPr>
    </w:p>
    <w:p w14:paraId="13F36FD1" w14:textId="77777777" w:rsidR="00904866" w:rsidRPr="00BB108C" w:rsidRDefault="00904866" w:rsidP="008E5084">
      <w:pPr>
        <w:spacing w:after="327"/>
        <w:ind w:left="1761" w:right="185" w:firstLine="0"/>
        <w:rPr>
          <w:sz w:val="24"/>
          <w:szCs w:val="24"/>
        </w:rPr>
      </w:pPr>
    </w:p>
    <w:p w14:paraId="7D1568CF" w14:textId="77777777" w:rsidR="00746019" w:rsidRPr="00BB108C" w:rsidRDefault="004E2784" w:rsidP="00BC3223">
      <w:pPr>
        <w:numPr>
          <w:ilvl w:val="0"/>
          <w:numId w:val="1"/>
        </w:numPr>
        <w:spacing w:after="24"/>
        <w:ind w:right="0" w:hanging="851"/>
        <w:jc w:val="left"/>
        <w:rPr>
          <w:sz w:val="24"/>
          <w:szCs w:val="24"/>
        </w:rPr>
      </w:pPr>
      <w:r w:rsidRPr="00BB108C">
        <w:rPr>
          <w:b/>
          <w:sz w:val="24"/>
          <w:szCs w:val="24"/>
        </w:rPr>
        <w:t>Регистрация в программе лояльности BNS Club и активация карты.</w:t>
      </w:r>
    </w:p>
    <w:p w14:paraId="3962BCC5" w14:textId="77777777" w:rsidR="00BC3223" w:rsidRPr="00BB108C" w:rsidRDefault="00BC3223" w:rsidP="00BC3223">
      <w:pPr>
        <w:spacing w:after="24"/>
        <w:ind w:left="1193" w:right="0" w:firstLine="0"/>
        <w:jc w:val="left"/>
        <w:rPr>
          <w:sz w:val="24"/>
          <w:szCs w:val="24"/>
        </w:rPr>
      </w:pPr>
    </w:p>
    <w:p w14:paraId="1BF096E1" w14:textId="77777777" w:rsidR="00746019" w:rsidRPr="00BB108C" w:rsidRDefault="004E2784" w:rsidP="004E2784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lastRenderedPageBreak/>
        <w:t xml:space="preserve">Для участия в Программе, покупатель должен активировать карту самостоятельно в личном кабинете на официальном сайте компании </w:t>
      </w:r>
      <w:hyperlink r:id="rId8">
        <w:r w:rsidRPr="00BB108C">
          <w:rPr>
            <w:sz w:val="24"/>
            <w:szCs w:val="24"/>
          </w:rPr>
          <w:t>bns-club.ru</w:t>
        </w:r>
      </w:hyperlink>
      <w:r w:rsidRPr="00BB108C">
        <w:rPr>
          <w:sz w:val="24"/>
          <w:szCs w:val="24"/>
        </w:rPr>
        <w:t xml:space="preserve"> или в мобильном приложении BNS Club.</w:t>
      </w:r>
    </w:p>
    <w:p w14:paraId="77D8E9E3" w14:textId="77777777" w:rsidR="002A6FC2" w:rsidRPr="00BB108C" w:rsidRDefault="004E2784" w:rsidP="002A6FC2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 xml:space="preserve">Бонусные карты BNS Club выдаются при совершении покупки </w:t>
      </w:r>
      <w:r w:rsidR="00D91A3E" w:rsidRPr="00BB108C">
        <w:rPr>
          <w:sz w:val="24"/>
          <w:szCs w:val="24"/>
        </w:rPr>
        <w:t xml:space="preserve">на </w:t>
      </w:r>
      <w:r w:rsidR="00D91A3E" w:rsidRPr="00BB108C">
        <w:rPr>
          <w:b/>
          <w:sz w:val="24"/>
          <w:szCs w:val="24"/>
        </w:rPr>
        <w:t xml:space="preserve">любую сумму </w:t>
      </w:r>
      <w:r w:rsidRPr="00BB108C">
        <w:rPr>
          <w:sz w:val="24"/>
          <w:szCs w:val="24"/>
        </w:rPr>
        <w:t>в</w:t>
      </w:r>
      <w:r w:rsidR="00D91A3E" w:rsidRPr="00BB108C">
        <w:rPr>
          <w:sz w:val="24"/>
          <w:szCs w:val="24"/>
        </w:rPr>
        <w:t xml:space="preserve"> </w:t>
      </w:r>
      <w:r w:rsidR="002A6FC2" w:rsidRPr="00BB108C">
        <w:rPr>
          <w:sz w:val="24"/>
          <w:szCs w:val="24"/>
        </w:rPr>
        <w:t>магазине – участнике Программы. Магазины – участники программы — это все</w:t>
      </w:r>
      <w:r w:rsidR="00D91A3E" w:rsidRPr="00BB108C">
        <w:rPr>
          <w:sz w:val="24"/>
          <w:szCs w:val="24"/>
        </w:rPr>
        <w:t xml:space="preserve"> собственн</w:t>
      </w:r>
      <w:r w:rsidR="002A6FC2" w:rsidRPr="00BB108C">
        <w:rPr>
          <w:sz w:val="24"/>
          <w:szCs w:val="24"/>
        </w:rPr>
        <w:t>ые</w:t>
      </w:r>
      <w:r w:rsidR="00D91A3E" w:rsidRPr="00BB108C">
        <w:rPr>
          <w:sz w:val="24"/>
          <w:szCs w:val="24"/>
        </w:rPr>
        <w:t xml:space="preserve"> </w:t>
      </w:r>
      <w:r w:rsidRPr="00BB108C">
        <w:rPr>
          <w:sz w:val="24"/>
          <w:szCs w:val="24"/>
        </w:rPr>
        <w:t>магазин</w:t>
      </w:r>
      <w:r w:rsidR="002A6FC2" w:rsidRPr="00BB108C">
        <w:rPr>
          <w:sz w:val="24"/>
          <w:szCs w:val="24"/>
        </w:rPr>
        <w:t>ы</w:t>
      </w:r>
      <w:r w:rsidR="00D91A3E" w:rsidRPr="00BB108C">
        <w:rPr>
          <w:sz w:val="24"/>
          <w:szCs w:val="24"/>
        </w:rPr>
        <w:t xml:space="preserve"> АО «БНС Груп» на территории РФ и в</w:t>
      </w:r>
      <w:r w:rsidR="002A6FC2" w:rsidRPr="00BB108C">
        <w:rPr>
          <w:sz w:val="24"/>
          <w:szCs w:val="24"/>
        </w:rPr>
        <w:t>се</w:t>
      </w:r>
      <w:r w:rsidR="00D91A3E" w:rsidRPr="00BB108C">
        <w:rPr>
          <w:sz w:val="24"/>
          <w:szCs w:val="24"/>
        </w:rPr>
        <w:t xml:space="preserve"> </w:t>
      </w:r>
      <w:r w:rsidR="002A6FC2" w:rsidRPr="00BB108C">
        <w:rPr>
          <w:sz w:val="24"/>
          <w:szCs w:val="24"/>
        </w:rPr>
        <w:t>собственные магазины</w:t>
      </w:r>
      <w:r w:rsidRPr="00BB108C">
        <w:rPr>
          <w:sz w:val="24"/>
          <w:szCs w:val="24"/>
        </w:rPr>
        <w:t xml:space="preserve"> </w:t>
      </w:r>
      <w:r w:rsidR="002A6FC2" w:rsidRPr="00BB108C">
        <w:rPr>
          <w:sz w:val="24"/>
          <w:szCs w:val="24"/>
        </w:rPr>
        <w:t xml:space="preserve">ТОО «БНС ТРЕЙД КАЗАХСТАН» </w:t>
      </w:r>
      <w:r w:rsidRPr="00BB108C">
        <w:rPr>
          <w:sz w:val="24"/>
          <w:szCs w:val="24"/>
        </w:rPr>
        <w:t>на территории РК.</w:t>
      </w:r>
    </w:p>
    <w:p w14:paraId="5791937D" w14:textId="77777777" w:rsidR="00746019" w:rsidRPr="00BB108C" w:rsidRDefault="004E2784" w:rsidP="002A6FC2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При регистрации покупателя в интернет-магазине BNS Club в мобильном приложении или на сайте bns-club.ru, покупателю сразу присваивается номер виртуальной бонусной карты, до совершения покупки. Условия работы виртуальных бонусных карт аналогичны условиям работы пластиковых бонусных карт.</w:t>
      </w:r>
    </w:p>
    <w:p w14:paraId="06D3FD27" w14:textId="77777777" w:rsidR="008E5084" w:rsidRPr="00BB108C" w:rsidRDefault="008E5084" w:rsidP="008E5084">
      <w:pPr>
        <w:spacing w:after="24"/>
        <w:ind w:left="1416" w:right="0" w:firstLine="0"/>
        <w:jc w:val="left"/>
        <w:rPr>
          <w:sz w:val="24"/>
          <w:szCs w:val="24"/>
        </w:rPr>
      </w:pPr>
    </w:p>
    <w:p w14:paraId="0DA37360" w14:textId="77777777" w:rsidR="00746019" w:rsidRPr="00BB108C" w:rsidRDefault="004E2784" w:rsidP="00E41D47">
      <w:pPr>
        <w:numPr>
          <w:ilvl w:val="0"/>
          <w:numId w:val="1"/>
        </w:numPr>
        <w:spacing w:after="290" w:line="259" w:lineRule="auto"/>
        <w:ind w:right="0" w:hanging="851"/>
        <w:jc w:val="left"/>
        <w:rPr>
          <w:b/>
          <w:sz w:val="24"/>
          <w:szCs w:val="24"/>
        </w:rPr>
      </w:pPr>
      <w:r w:rsidRPr="00BB108C">
        <w:rPr>
          <w:b/>
          <w:sz w:val="24"/>
          <w:szCs w:val="24"/>
        </w:rPr>
        <w:t>Правила начисления Бонусов</w:t>
      </w:r>
    </w:p>
    <w:p w14:paraId="528DD1D0" w14:textId="77777777" w:rsidR="00E41D47" w:rsidRPr="00BB108C" w:rsidRDefault="004E2784" w:rsidP="002A6FC2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В рамках действия программы лояльности BNS Club на Карту начисляются Бонусы, которые могут быть использованы при последующих покупках в магазинах, участвующих в Программе.</w:t>
      </w:r>
    </w:p>
    <w:p w14:paraId="25B6EB49" w14:textId="77777777" w:rsidR="00746019" w:rsidRPr="00BB108C" w:rsidRDefault="004E2784" w:rsidP="002A6FC2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Использовать Карту для начисления бонусов может как Участник Программы, так и любой покупатель, предъявивший карту.</w:t>
      </w:r>
    </w:p>
    <w:p w14:paraId="756D175F" w14:textId="77777777" w:rsidR="00746019" w:rsidRPr="00BB108C" w:rsidRDefault="004E2784" w:rsidP="0063566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Бонусы начисляются в момент совершения покупки в процентом соотношении к сумме чека, и зависимости от суммы покупок</w:t>
      </w:r>
      <w:r w:rsidR="00635668" w:rsidRPr="00BB108C">
        <w:rPr>
          <w:sz w:val="24"/>
          <w:szCs w:val="24"/>
        </w:rPr>
        <w:t xml:space="preserve"> и магазина</w:t>
      </w:r>
      <w:r w:rsidRPr="00BB108C">
        <w:rPr>
          <w:sz w:val="24"/>
          <w:szCs w:val="24"/>
        </w:rPr>
        <w:t>, в котором совершается покупка (Таблица 2, Табл</w:t>
      </w:r>
      <w:r w:rsidR="00635668" w:rsidRPr="00BB108C">
        <w:rPr>
          <w:sz w:val="24"/>
          <w:szCs w:val="24"/>
        </w:rPr>
        <w:t xml:space="preserve">ица 2.1.) и с учетом условий, указанных в п.3.4. </w:t>
      </w:r>
    </w:p>
    <w:p w14:paraId="75269F21" w14:textId="77777777" w:rsidR="00E41D47" w:rsidRPr="00BB108C" w:rsidRDefault="00E41D47" w:rsidP="00E41D47">
      <w:pPr>
        <w:spacing w:after="28" w:line="241" w:lineRule="auto"/>
        <w:ind w:left="1125" w:right="0" w:firstLine="0"/>
        <w:jc w:val="left"/>
        <w:rPr>
          <w:sz w:val="24"/>
          <w:szCs w:val="24"/>
        </w:rPr>
      </w:pPr>
    </w:p>
    <w:p w14:paraId="65B3AC7F" w14:textId="77777777" w:rsidR="00746019" w:rsidRPr="00BB108C" w:rsidRDefault="004E2784" w:rsidP="008E5084">
      <w:pPr>
        <w:spacing w:after="265"/>
        <w:ind w:left="24" w:right="0" w:hanging="10"/>
        <w:jc w:val="left"/>
        <w:rPr>
          <w:sz w:val="24"/>
          <w:szCs w:val="24"/>
        </w:rPr>
      </w:pPr>
      <w:r w:rsidRPr="00BB108C">
        <w:rPr>
          <w:b/>
          <w:sz w:val="24"/>
          <w:szCs w:val="24"/>
        </w:rPr>
        <w:t>Таблица 2.</w:t>
      </w:r>
      <w:r w:rsidR="008E5084" w:rsidRPr="00BB108C">
        <w:rPr>
          <w:b/>
          <w:sz w:val="24"/>
          <w:szCs w:val="24"/>
        </w:rPr>
        <w:t xml:space="preserve"> </w:t>
      </w:r>
      <w:r w:rsidRPr="00BB108C">
        <w:rPr>
          <w:b/>
          <w:sz w:val="24"/>
          <w:szCs w:val="24"/>
        </w:rPr>
        <w:t>Условия начисления бонусов в процентном соотношении к сумме чека</w:t>
      </w:r>
      <w:r w:rsidR="00635668" w:rsidRPr="00BB108C">
        <w:rPr>
          <w:b/>
          <w:sz w:val="24"/>
          <w:szCs w:val="24"/>
        </w:rPr>
        <w:t xml:space="preserve"> в магазинах на территории РФ</w:t>
      </w:r>
    </w:p>
    <w:tbl>
      <w:tblPr>
        <w:tblStyle w:val="TableGrid"/>
        <w:tblW w:w="9803" w:type="dxa"/>
        <w:tblInd w:w="115" w:type="dxa"/>
        <w:tblCellMar>
          <w:top w:w="56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43"/>
        <w:gridCol w:w="4343"/>
        <w:gridCol w:w="5117"/>
      </w:tblGrid>
      <w:tr w:rsidR="008E5084" w:rsidRPr="00BB108C" w14:paraId="4B531FED" w14:textId="77777777" w:rsidTr="00904866">
        <w:trPr>
          <w:trHeight w:val="249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D798D" w14:textId="77777777" w:rsidR="008E5084" w:rsidRPr="00BB108C" w:rsidRDefault="008E5084" w:rsidP="008E508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Сумма покупок на карте  в рублях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CE1E7" w14:textId="77777777" w:rsidR="008E5084" w:rsidRPr="00BB108C" w:rsidRDefault="008E5084">
            <w:pPr>
              <w:spacing w:after="0" w:line="259" w:lineRule="auto"/>
              <w:ind w:left="491" w:right="434" w:firstLine="0"/>
              <w:jc w:val="center"/>
              <w:rPr>
                <w:b/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% начисления бонусов от суммы покупки</w:t>
            </w:r>
          </w:p>
        </w:tc>
      </w:tr>
      <w:tr w:rsidR="00746019" w:rsidRPr="00BB108C" w14:paraId="10128E81" w14:textId="77777777" w:rsidTr="00904866">
        <w:trPr>
          <w:trHeight w:val="435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CAC1A" w14:textId="77777777" w:rsidR="00746019" w:rsidRPr="00BB108C" w:rsidRDefault="004E27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33597" w14:textId="77777777" w:rsidR="00746019" w:rsidRPr="00BB108C" w:rsidRDefault="004E2784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Менее 100 000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BBB05" w14:textId="77777777" w:rsidR="00746019" w:rsidRPr="00BB108C" w:rsidRDefault="004E2784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5%</w:t>
            </w:r>
          </w:p>
        </w:tc>
      </w:tr>
      <w:tr w:rsidR="00746019" w:rsidRPr="00BB108C" w14:paraId="627316C9" w14:textId="77777777" w:rsidTr="00904866">
        <w:trPr>
          <w:trHeight w:val="413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19C9E" w14:textId="77777777" w:rsidR="00746019" w:rsidRPr="00BB108C" w:rsidRDefault="004E27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22440" w14:textId="77777777" w:rsidR="00746019" w:rsidRPr="00BB108C" w:rsidRDefault="004E2784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100 000 - 199 999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596B3" w14:textId="77777777" w:rsidR="00746019" w:rsidRPr="00BB108C" w:rsidRDefault="004E2784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10%</w:t>
            </w:r>
          </w:p>
        </w:tc>
      </w:tr>
      <w:tr w:rsidR="00746019" w:rsidRPr="00BB108C" w14:paraId="00FB08ED" w14:textId="77777777" w:rsidTr="00904866">
        <w:trPr>
          <w:trHeight w:val="35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DFAFA" w14:textId="77777777" w:rsidR="00746019" w:rsidRPr="00BB108C" w:rsidRDefault="004E27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2407C" w14:textId="77777777" w:rsidR="00746019" w:rsidRPr="00BB108C" w:rsidRDefault="004E2784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200 000 и выше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08BAC" w14:textId="77777777" w:rsidR="00746019" w:rsidRPr="00BB108C" w:rsidRDefault="004E2784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15%</w:t>
            </w:r>
          </w:p>
        </w:tc>
      </w:tr>
    </w:tbl>
    <w:p w14:paraId="39920B7E" w14:textId="77777777" w:rsidR="00746019" w:rsidRPr="00BB108C" w:rsidRDefault="004E2784">
      <w:pPr>
        <w:spacing w:after="24"/>
        <w:ind w:left="24" w:right="0" w:hanging="10"/>
        <w:jc w:val="left"/>
        <w:rPr>
          <w:sz w:val="24"/>
          <w:szCs w:val="24"/>
        </w:rPr>
      </w:pPr>
      <w:r w:rsidRPr="00BB108C">
        <w:rPr>
          <w:b/>
          <w:sz w:val="24"/>
          <w:szCs w:val="24"/>
        </w:rPr>
        <w:t>Табл. 2.1</w:t>
      </w:r>
    </w:p>
    <w:p w14:paraId="32CFBEBC" w14:textId="77777777" w:rsidR="00746019" w:rsidRPr="00BB108C" w:rsidRDefault="004E2784">
      <w:pPr>
        <w:spacing w:after="0" w:line="259" w:lineRule="auto"/>
        <w:ind w:left="9" w:right="0" w:hanging="10"/>
        <w:jc w:val="left"/>
        <w:rPr>
          <w:sz w:val="24"/>
          <w:szCs w:val="24"/>
        </w:rPr>
      </w:pPr>
      <w:r w:rsidRPr="00BB108C">
        <w:rPr>
          <w:b/>
          <w:sz w:val="24"/>
          <w:szCs w:val="24"/>
        </w:rPr>
        <w:t>Условия начисления бонусов в процентном соотношении к сумме чека в магазинах на территории Казахстана</w:t>
      </w:r>
    </w:p>
    <w:tbl>
      <w:tblPr>
        <w:tblStyle w:val="TableGrid"/>
        <w:tblW w:w="9782" w:type="dxa"/>
        <w:tblInd w:w="366" w:type="dxa"/>
        <w:tblCellMar>
          <w:top w:w="149" w:type="dxa"/>
          <w:left w:w="359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96"/>
        <w:gridCol w:w="4051"/>
        <w:gridCol w:w="5035"/>
      </w:tblGrid>
      <w:tr w:rsidR="009A709E" w:rsidRPr="00BB108C" w14:paraId="66E80D17" w14:textId="77777777" w:rsidTr="00904866">
        <w:trPr>
          <w:trHeight w:val="85"/>
        </w:trPr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0F0E" w14:textId="77777777" w:rsidR="009A709E" w:rsidRPr="00BB108C" w:rsidRDefault="009A709E" w:rsidP="009A709E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Сумма покупок на карте в тенге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AF8759" w14:textId="77777777" w:rsidR="009A709E" w:rsidRPr="00BB108C" w:rsidRDefault="009A709E" w:rsidP="009A709E">
            <w:pPr>
              <w:spacing w:after="0" w:line="259" w:lineRule="auto"/>
              <w:ind w:left="0" w:right="243" w:firstLine="0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% начисления бонусов от суммы покупки</w:t>
            </w:r>
          </w:p>
        </w:tc>
      </w:tr>
      <w:tr w:rsidR="00746019" w:rsidRPr="00BB108C" w14:paraId="42DBAD6E" w14:textId="77777777" w:rsidTr="00904866">
        <w:trPr>
          <w:trHeight w:val="1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0830" w14:textId="77777777" w:rsidR="00746019" w:rsidRPr="00BB108C" w:rsidRDefault="004E2784">
            <w:pPr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1BAA" w14:textId="77777777" w:rsidR="00746019" w:rsidRPr="00BB108C" w:rsidRDefault="004E2784">
            <w:pPr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Менее 500 000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16E9" w14:textId="77777777" w:rsidR="00746019" w:rsidRPr="00BB108C" w:rsidRDefault="004E2784">
            <w:pPr>
              <w:spacing w:after="0" w:line="259" w:lineRule="auto"/>
              <w:ind w:left="0" w:right="243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1%</w:t>
            </w:r>
          </w:p>
        </w:tc>
      </w:tr>
      <w:tr w:rsidR="00746019" w:rsidRPr="00BB108C" w14:paraId="07F19EC0" w14:textId="77777777" w:rsidTr="00904866">
        <w:trPr>
          <w:trHeight w:val="2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92510" w14:textId="77777777" w:rsidR="00746019" w:rsidRPr="00BB108C" w:rsidRDefault="004E2784">
            <w:pPr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F90F6" w14:textId="77777777" w:rsidR="00746019" w:rsidRPr="00BB108C" w:rsidRDefault="004E2784">
            <w:pPr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500 000 - 999 999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8DF0C" w14:textId="77777777" w:rsidR="00746019" w:rsidRPr="00BB108C" w:rsidRDefault="004E2784">
            <w:pPr>
              <w:spacing w:after="0" w:line="259" w:lineRule="auto"/>
              <w:ind w:left="0" w:right="243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2%</w:t>
            </w:r>
          </w:p>
        </w:tc>
      </w:tr>
      <w:tr w:rsidR="00746019" w:rsidRPr="00BB108C" w14:paraId="01477243" w14:textId="77777777" w:rsidTr="00904866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3DD34" w14:textId="77777777" w:rsidR="00746019" w:rsidRPr="00BB108C" w:rsidRDefault="004E2784">
            <w:pPr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9E93C" w14:textId="77777777" w:rsidR="00746019" w:rsidRPr="00BB108C" w:rsidRDefault="004E2784">
            <w:pPr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1 млн и выше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5785D" w14:textId="77777777" w:rsidR="00746019" w:rsidRPr="00BB108C" w:rsidRDefault="004E2784">
            <w:pPr>
              <w:spacing w:after="0" w:line="259" w:lineRule="auto"/>
              <w:ind w:left="0" w:right="243" w:firstLine="0"/>
              <w:jc w:val="center"/>
              <w:rPr>
                <w:sz w:val="24"/>
                <w:szCs w:val="24"/>
              </w:rPr>
            </w:pPr>
            <w:r w:rsidRPr="00BB108C">
              <w:rPr>
                <w:b/>
                <w:sz w:val="24"/>
                <w:szCs w:val="24"/>
              </w:rPr>
              <w:t>3%</w:t>
            </w:r>
          </w:p>
        </w:tc>
      </w:tr>
    </w:tbl>
    <w:p w14:paraId="2CF72C17" w14:textId="77777777" w:rsidR="00746019" w:rsidRPr="00BB108C" w:rsidRDefault="004E2784">
      <w:pPr>
        <w:spacing w:after="0"/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Сумма покупок – накопленная сумма покупок, совершённых Участником Программы с применением Карты программы лояльности. Учет Накопленной суммы покупок, совершенных в магазинах на территории РФ ведется в рублях с учетом первой покупки, включая интернет-магазин bns-club.ru. Учет Накопленной суммы покупок, совершенных в магазинах на территории РК ведется в тенге с учетом первой покупки.</w:t>
      </w:r>
    </w:p>
    <w:p w14:paraId="2163273B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При достижении очередного порога суммы покупок, указанных в пунктах 1-3 Таблицы 2, Таблицы 2.1., количество начисляемых бонусов в процентном соотношении к сумме чека меняется. При этом карту обменивать не требуется.</w:t>
      </w:r>
    </w:p>
    <w:p w14:paraId="73E4BC3D" w14:textId="77777777" w:rsidR="00635668" w:rsidRPr="00BB108C" w:rsidRDefault="00635668" w:rsidP="0063566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В магазинах</w:t>
      </w:r>
      <w:r w:rsidR="00FB7AE8" w:rsidRPr="00BB108C">
        <w:rPr>
          <w:sz w:val="24"/>
          <w:szCs w:val="24"/>
        </w:rPr>
        <w:t xml:space="preserve"> MK Outlet, Karl Lagerfeld Outlet, </w:t>
      </w:r>
      <w:r w:rsidR="00FB7AE8" w:rsidRPr="00BB108C">
        <w:rPr>
          <w:sz w:val="24"/>
          <w:szCs w:val="24"/>
          <w:lang w:val="en-US"/>
        </w:rPr>
        <w:t>Coccinelle</w:t>
      </w:r>
      <w:r w:rsidR="00FB7AE8" w:rsidRPr="00BB108C">
        <w:rPr>
          <w:sz w:val="24"/>
          <w:szCs w:val="24"/>
        </w:rPr>
        <w:t xml:space="preserve"> Outlet и других магазинах формата Outlet на товары со скидкой более 50% от изначальной стоимости бонусы не начисляются. </w:t>
      </w:r>
    </w:p>
    <w:p w14:paraId="29166264" w14:textId="77777777" w:rsidR="00FB7AE8" w:rsidRPr="00BB108C" w:rsidRDefault="00FB7AE8" w:rsidP="00FB7AE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Бонусы начисляются как на товары по полной цене, так и в период распродаж, на товары со скидкой и акционные товары, за исключением условий, описанных в п.3.4.</w:t>
      </w:r>
    </w:p>
    <w:p w14:paraId="5AC959B0" w14:textId="77777777" w:rsidR="00FB7AE8" w:rsidRPr="00BB108C" w:rsidRDefault="00FB7AE8" w:rsidP="00FB7AE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Бонусы не начисляются при приобретении Подарочных карт.</w:t>
      </w:r>
    </w:p>
    <w:p w14:paraId="79829A16" w14:textId="77777777" w:rsidR="00746019" w:rsidRPr="00BB108C" w:rsidRDefault="004E2784" w:rsidP="0063566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Бонусы начисляются в момент совершения покупки и имеют статус неактивные. Неактивные бонусы становятся активными по истечении 14 (четырнадцати) дней с даты начисления.</w:t>
      </w:r>
    </w:p>
    <w:p w14:paraId="225E4670" w14:textId="77777777" w:rsidR="00746019" w:rsidRPr="00BB108C" w:rsidRDefault="00635668" w:rsidP="0063566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Н</w:t>
      </w:r>
      <w:r w:rsidR="004E2784" w:rsidRPr="00BB108C">
        <w:rPr>
          <w:sz w:val="24"/>
          <w:szCs w:val="24"/>
        </w:rPr>
        <w:t xml:space="preserve">ачисление Бонусов производится при </w:t>
      </w:r>
      <w:r w:rsidR="007506B4" w:rsidRPr="00BB108C">
        <w:rPr>
          <w:sz w:val="24"/>
          <w:szCs w:val="24"/>
        </w:rPr>
        <w:t xml:space="preserve">любой форме </w:t>
      </w:r>
      <w:r w:rsidR="004E2784" w:rsidRPr="00BB108C">
        <w:rPr>
          <w:sz w:val="24"/>
          <w:szCs w:val="24"/>
        </w:rPr>
        <w:t>оплат</w:t>
      </w:r>
      <w:r w:rsidR="00E41D47" w:rsidRPr="00BB108C">
        <w:rPr>
          <w:sz w:val="24"/>
          <w:szCs w:val="24"/>
        </w:rPr>
        <w:t>е</w:t>
      </w:r>
      <w:r w:rsidR="004E2784" w:rsidRPr="00BB108C">
        <w:rPr>
          <w:sz w:val="24"/>
          <w:szCs w:val="24"/>
        </w:rPr>
        <w:t xml:space="preserve"> </w:t>
      </w:r>
      <w:r w:rsidR="007506B4" w:rsidRPr="00BB108C">
        <w:rPr>
          <w:sz w:val="24"/>
          <w:szCs w:val="24"/>
        </w:rPr>
        <w:t>(</w:t>
      </w:r>
      <w:r w:rsidR="004E2784" w:rsidRPr="00BB108C">
        <w:rPr>
          <w:sz w:val="24"/>
          <w:szCs w:val="24"/>
        </w:rPr>
        <w:t xml:space="preserve">наличными, </w:t>
      </w:r>
      <w:r w:rsidR="0074688A" w:rsidRPr="00BB108C">
        <w:rPr>
          <w:sz w:val="24"/>
          <w:szCs w:val="24"/>
        </w:rPr>
        <w:t>д</w:t>
      </w:r>
      <w:r w:rsidR="004E2784" w:rsidRPr="00BB108C">
        <w:rPr>
          <w:sz w:val="24"/>
          <w:szCs w:val="24"/>
        </w:rPr>
        <w:t>ебетовой картой, кредитной картой</w:t>
      </w:r>
      <w:r w:rsidR="007506B4" w:rsidRPr="00BB108C">
        <w:rPr>
          <w:sz w:val="24"/>
          <w:szCs w:val="24"/>
        </w:rPr>
        <w:t>)</w:t>
      </w:r>
      <w:r w:rsidR="004E2784" w:rsidRPr="00BB108C">
        <w:rPr>
          <w:sz w:val="24"/>
          <w:szCs w:val="24"/>
        </w:rPr>
        <w:t xml:space="preserve"> при предоставлении карты BNS Club.</w:t>
      </w:r>
      <w:r w:rsidR="0074688A" w:rsidRPr="00BB108C">
        <w:rPr>
          <w:sz w:val="24"/>
          <w:szCs w:val="24"/>
        </w:rPr>
        <w:t xml:space="preserve"> </w:t>
      </w:r>
    </w:p>
    <w:p w14:paraId="15C107B0" w14:textId="77777777" w:rsidR="00FB7AE8" w:rsidRPr="00BB108C" w:rsidRDefault="004E2784" w:rsidP="0063566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Начисление Бонусов производится при оплате чека/части чека подарочной картой. Частичная оплата чека бонусами возможна при использовании подарочной карты.</w:t>
      </w:r>
      <w:r w:rsidR="00FB7AE8" w:rsidRPr="00BB108C">
        <w:rPr>
          <w:sz w:val="24"/>
          <w:szCs w:val="24"/>
        </w:rPr>
        <w:t xml:space="preserve"> </w:t>
      </w:r>
    </w:p>
    <w:p w14:paraId="2950ABFA" w14:textId="77777777" w:rsidR="00746019" w:rsidRPr="00BB108C" w:rsidRDefault="00FB7AE8" w:rsidP="0063566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Срок действия бонусов - 24(Двадцать четыре) месяца с момента начисления, но не более срока действия Программы.</w:t>
      </w:r>
    </w:p>
    <w:p w14:paraId="16E262C6" w14:textId="77777777" w:rsidR="00746019" w:rsidRPr="00BB108C" w:rsidRDefault="004E2784" w:rsidP="00FB7AE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Отсутствие Карты в момент совершения покупки, то есть до закрытия чека продажи, является основанием не начислять бонусы, если иное не указано в правилах проведения отдельных маркетинговых акций АО «БНС Груп».</w:t>
      </w:r>
    </w:p>
    <w:p w14:paraId="05F40E50" w14:textId="77777777" w:rsidR="00746019" w:rsidRPr="00BB108C" w:rsidRDefault="004E2784" w:rsidP="00635668">
      <w:pPr>
        <w:numPr>
          <w:ilvl w:val="1"/>
          <w:numId w:val="1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 xml:space="preserve">В </w:t>
      </w:r>
      <w:r w:rsidR="00A05FF4" w:rsidRPr="00BB108C">
        <w:rPr>
          <w:sz w:val="24"/>
          <w:szCs w:val="24"/>
        </w:rPr>
        <w:t>с</w:t>
      </w:r>
      <w:r w:rsidRPr="00BB108C">
        <w:rPr>
          <w:sz w:val="24"/>
          <w:szCs w:val="24"/>
        </w:rPr>
        <w:t>лучае оплаты части чека бонусами, на оставшуюся сумму чека, оплаченную денежными средствами, бонусы начисляются.</w:t>
      </w:r>
    </w:p>
    <w:p w14:paraId="7ED5D85E" w14:textId="77777777" w:rsidR="00635668" w:rsidRPr="00BB108C" w:rsidRDefault="00635668" w:rsidP="00635668">
      <w:pPr>
        <w:ind w:left="983" w:right="185" w:firstLine="0"/>
        <w:rPr>
          <w:sz w:val="24"/>
          <w:szCs w:val="24"/>
        </w:rPr>
      </w:pPr>
    </w:p>
    <w:p w14:paraId="6CDA8F06" w14:textId="77777777" w:rsidR="00746019" w:rsidRPr="00BB108C" w:rsidRDefault="004E2784" w:rsidP="00730D7E">
      <w:pPr>
        <w:numPr>
          <w:ilvl w:val="0"/>
          <w:numId w:val="1"/>
        </w:numPr>
        <w:spacing w:after="290" w:line="259" w:lineRule="auto"/>
        <w:ind w:right="0" w:hanging="851"/>
        <w:jc w:val="left"/>
        <w:rPr>
          <w:b/>
          <w:sz w:val="24"/>
          <w:szCs w:val="24"/>
        </w:rPr>
      </w:pPr>
      <w:r w:rsidRPr="00BB108C">
        <w:rPr>
          <w:b/>
          <w:sz w:val="24"/>
          <w:szCs w:val="24"/>
        </w:rPr>
        <w:t>Правила использования Бонусов</w:t>
      </w:r>
    </w:p>
    <w:p w14:paraId="17ADC335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 </w:t>
      </w:r>
      <w:r w:rsidR="004E2784" w:rsidRPr="00BB108C">
        <w:rPr>
          <w:sz w:val="24"/>
          <w:szCs w:val="24"/>
        </w:rPr>
        <w:t>Использование бонусов возможно с даты Регистрации Участника в Программе.</w:t>
      </w:r>
    </w:p>
    <w:p w14:paraId="00267CA2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4.2 </w:t>
      </w:r>
      <w:r w:rsidR="004E2784" w:rsidRPr="00BB108C">
        <w:rPr>
          <w:sz w:val="24"/>
          <w:szCs w:val="24"/>
        </w:rPr>
        <w:t>Карта покупателя должна быть активирована для списания бонусов.</w:t>
      </w:r>
    </w:p>
    <w:p w14:paraId="5F88050D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4.3 </w:t>
      </w:r>
      <w:r w:rsidR="004E2784" w:rsidRPr="00BB108C">
        <w:rPr>
          <w:sz w:val="24"/>
          <w:szCs w:val="24"/>
        </w:rPr>
        <w:t>Держатель бонусной карты может воспользоваться правом на оплату товара бонусами: при предъявлении бонусной карты или штрих кода/QR-кода карты в мобильном приложении или по мобильному номеру телефона, в месте приобретения товаров до завершения всех расчетов.</w:t>
      </w:r>
    </w:p>
    <w:p w14:paraId="0036B864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4.4 </w:t>
      </w:r>
      <w:r w:rsidR="00730D7E" w:rsidRPr="00BB108C">
        <w:rPr>
          <w:sz w:val="24"/>
          <w:szCs w:val="24"/>
        </w:rPr>
        <w:t>При оплате товар</w:t>
      </w:r>
      <w:r w:rsidR="00C54B26" w:rsidRPr="00BB108C">
        <w:rPr>
          <w:sz w:val="24"/>
          <w:szCs w:val="24"/>
        </w:rPr>
        <w:t>а/</w:t>
      </w:r>
      <w:r w:rsidR="00730D7E" w:rsidRPr="00BB108C">
        <w:rPr>
          <w:sz w:val="24"/>
          <w:szCs w:val="24"/>
        </w:rPr>
        <w:t>ов частями в розничных магазинах, участвующих в Программе, списание бонусов невозможно.</w:t>
      </w:r>
    </w:p>
    <w:p w14:paraId="4E4C8F12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4.5 </w:t>
      </w:r>
      <w:r w:rsidR="004E2784" w:rsidRPr="00BB108C">
        <w:rPr>
          <w:sz w:val="24"/>
          <w:szCs w:val="24"/>
        </w:rPr>
        <w:t>При совершении покупки в интернет-магазине bns-club.ru покупатель осуществляет вход на сайт или в приложение BNSClub по номеру телефона, на который активирована карта и при расчете стоимости заказа может списать бонусы.</w:t>
      </w:r>
    </w:p>
    <w:p w14:paraId="6A198EF6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4.6 </w:t>
      </w:r>
      <w:r w:rsidR="004E2784" w:rsidRPr="00BB108C">
        <w:rPr>
          <w:sz w:val="24"/>
          <w:szCs w:val="24"/>
        </w:rPr>
        <w:t>Сумма скидки при оплате бонусами может достигать 50% от стоимости товара из ассортимента магазинов, участвующих в Программе, включая интернет- магазин bns-club.ru, за исключением товаров, участвующих в акциях и распродажах, а также товаров категории «лицензионные товары»</w:t>
      </w:r>
      <w:r w:rsidR="00860C35" w:rsidRPr="00BB108C">
        <w:rPr>
          <w:sz w:val="24"/>
          <w:szCs w:val="24"/>
        </w:rPr>
        <w:t>, если иное не оговорено условиями отдельной Акции</w:t>
      </w:r>
      <w:r w:rsidR="004E2784" w:rsidRPr="00BB108C">
        <w:rPr>
          <w:sz w:val="24"/>
          <w:szCs w:val="24"/>
        </w:rPr>
        <w:t>.</w:t>
      </w:r>
    </w:p>
    <w:p w14:paraId="718E7165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4.7. </w:t>
      </w:r>
      <w:r w:rsidR="004E2784" w:rsidRPr="00BB108C">
        <w:rPr>
          <w:sz w:val="24"/>
          <w:szCs w:val="24"/>
        </w:rPr>
        <w:t>Сумма скидки при оплате бонусами «лицензионных товаров» может достигать 30% от стоимости товара из ассортимента магазинов, участвующих в Программе, за исключением товаров, участвующих в акциях и распродажах.</w:t>
      </w:r>
    </w:p>
    <w:p w14:paraId="00A11D77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4.8. </w:t>
      </w:r>
      <w:r w:rsidR="004E2784" w:rsidRPr="00BB108C">
        <w:rPr>
          <w:sz w:val="24"/>
          <w:szCs w:val="24"/>
        </w:rPr>
        <w:t>В магазинах Paper Shop, MK Outlet, Karl Lagerfeld Outlet и других магазинах формата Outlet оплачивать бонусами возможно только товары со скидкой не более 35%, но бонусами можно списать такое количество, чтобы сумма к оплате была не более 50% от изначальной стоимости товара. На лицензионные товары в указанных магазинах бонусы списывать нельзя.</w:t>
      </w:r>
    </w:p>
    <w:p w14:paraId="3FF415C1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4.9 </w:t>
      </w:r>
      <w:r w:rsidR="004E2784" w:rsidRPr="00BB108C">
        <w:rPr>
          <w:sz w:val="24"/>
          <w:szCs w:val="24"/>
        </w:rPr>
        <w:t>В магазинах Paper Shop, MK Outlet, Karl Lagerfeld Outlet и других магазинах формата Outlet при наличии дополнительной акции, не связанной с сезонной распродажей, на часть товаров или весь ассортимент, списание бонусов на товары по акции возможно при соблюдении условия, что стоимость товара будет не ниже, чем 50% от изначальной стоимости товара.</w:t>
      </w:r>
    </w:p>
    <w:p w14:paraId="11F35772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4.10 </w:t>
      </w:r>
      <w:r w:rsidR="004E2784" w:rsidRPr="00BB108C">
        <w:rPr>
          <w:sz w:val="24"/>
          <w:szCs w:val="24"/>
        </w:rPr>
        <w:t>Критерии оплаты дополнительными бонусами утверждаются правилами проведения соответствующей акции, в рамках которой данные дополнительные бонусы были начислены. Ассортимент товара, который доступен к оплате бонусами и дополнительными бонусами, можно уточнить по электронной почте: bonus@bns- group.ru, у сотрудников магазинов, участвующих в Программе.</w:t>
      </w:r>
    </w:p>
    <w:p w14:paraId="3F6E768C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4.11 </w:t>
      </w:r>
      <w:r w:rsidR="004E2784" w:rsidRPr="00BB108C">
        <w:rPr>
          <w:sz w:val="24"/>
          <w:szCs w:val="24"/>
        </w:rPr>
        <w:t>Если в чеке присутствуют товары по полной цене и товары, участвующие в акциях и распродажах, то оплатить</w:t>
      </w:r>
      <w:r w:rsidR="00860C35" w:rsidRPr="00BB108C">
        <w:rPr>
          <w:sz w:val="24"/>
          <w:szCs w:val="24"/>
        </w:rPr>
        <w:t xml:space="preserve"> бонусами</w:t>
      </w:r>
      <w:r w:rsidR="004E2784" w:rsidRPr="00BB108C">
        <w:rPr>
          <w:sz w:val="24"/>
          <w:szCs w:val="24"/>
        </w:rPr>
        <w:t xml:space="preserve"> можно только до 50% стоимости товара/ов по полной цене, за исключением лицензионных товаров</w:t>
      </w:r>
      <w:r w:rsidR="00860C35" w:rsidRPr="00BB108C">
        <w:rPr>
          <w:sz w:val="24"/>
          <w:szCs w:val="24"/>
        </w:rPr>
        <w:t>, если иное не оговорено условиями отдельной Акции</w:t>
      </w:r>
      <w:r w:rsidR="004E2784" w:rsidRPr="00BB108C">
        <w:rPr>
          <w:sz w:val="24"/>
          <w:szCs w:val="24"/>
        </w:rPr>
        <w:t>.</w:t>
      </w:r>
      <w:r w:rsidRPr="00BB108C">
        <w:rPr>
          <w:sz w:val="24"/>
          <w:szCs w:val="24"/>
        </w:rPr>
        <w:t xml:space="preserve"> </w:t>
      </w:r>
    </w:p>
    <w:p w14:paraId="0BC6B34D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4.12 </w:t>
      </w:r>
      <w:r w:rsidR="004E2784" w:rsidRPr="00BB108C">
        <w:rPr>
          <w:sz w:val="24"/>
          <w:szCs w:val="24"/>
        </w:rPr>
        <w:t>При оплате товара Бонусами в магазинах на территории РФ, один Бонус эквивалентен одному рублю. При оплате товара Бонусами в магазинах на территории РК, один  Бонус  эквивалентен  пяти  тенге.  К оплате принимаются только активные бонусы.</w:t>
      </w:r>
      <w:r w:rsidRPr="00BB108C">
        <w:rPr>
          <w:sz w:val="24"/>
          <w:szCs w:val="24"/>
        </w:rPr>
        <w:t xml:space="preserve"> </w:t>
      </w:r>
    </w:p>
    <w:p w14:paraId="60D94DAA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4.13 </w:t>
      </w:r>
      <w:r w:rsidR="004E2784" w:rsidRPr="00BB108C">
        <w:rPr>
          <w:sz w:val="24"/>
          <w:szCs w:val="24"/>
        </w:rPr>
        <w:t xml:space="preserve">Сумма скидки при оплате бонусами рассчитывается </w:t>
      </w:r>
      <w:r w:rsidR="00C54B26" w:rsidRPr="00BB108C">
        <w:rPr>
          <w:sz w:val="24"/>
          <w:szCs w:val="24"/>
        </w:rPr>
        <w:t>п</w:t>
      </w:r>
      <w:r w:rsidR="004E2784" w:rsidRPr="00BB108C">
        <w:rPr>
          <w:sz w:val="24"/>
          <w:szCs w:val="24"/>
        </w:rPr>
        <w:t>ропорционально на  каждый товар в чеке.</w:t>
      </w:r>
    </w:p>
    <w:p w14:paraId="0B85518C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4.14 </w:t>
      </w:r>
      <w:r w:rsidR="004E2784" w:rsidRPr="00BB108C">
        <w:rPr>
          <w:sz w:val="24"/>
          <w:szCs w:val="24"/>
        </w:rPr>
        <w:t xml:space="preserve">Ассортимент лицензионных товаров: парфюмерия, бижутерия, </w:t>
      </w:r>
      <w:r w:rsidR="00860C35" w:rsidRPr="00BB108C">
        <w:rPr>
          <w:sz w:val="24"/>
          <w:szCs w:val="24"/>
        </w:rPr>
        <w:t xml:space="preserve">чехлы для телефонов, </w:t>
      </w:r>
      <w:r w:rsidR="004E2784" w:rsidRPr="00BB108C">
        <w:rPr>
          <w:sz w:val="24"/>
          <w:szCs w:val="24"/>
        </w:rPr>
        <w:t>часы и очки, которые продаются в магазинах, участвующих в Программе.</w:t>
      </w:r>
    </w:p>
    <w:p w14:paraId="149612B9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4.15 </w:t>
      </w:r>
      <w:r w:rsidR="004E2784" w:rsidRPr="00BB108C">
        <w:rPr>
          <w:sz w:val="24"/>
          <w:szCs w:val="24"/>
        </w:rPr>
        <w:t>Приобретение Подарочных карт Организатора Программы за бонусы не предусмотрено.</w:t>
      </w:r>
      <w:r w:rsidRPr="00BB108C">
        <w:rPr>
          <w:sz w:val="24"/>
          <w:szCs w:val="24"/>
        </w:rPr>
        <w:t xml:space="preserve"> </w:t>
      </w:r>
    </w:p>
    <w:p w14:paraId="5C58F2C9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>4.16 И</w:t>
      </w:r>
      <w:r w:rsidR="004E2784" w:rsidRPr="00BB108C">
        <w:rPr>
          <w:sz w:val="24"/>
          <w:szCs w:val="24"/>
        </w:rPr>
        <w:t>спользовать бонусы может только Участник Программы.</w:t>
      </w:r>
    </w:p>
    <w:p w14:paraId="5B66EFF8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4.17 </w:t>
      </w:r>
      <w:r w:rsidR="004E2784" w:rsidRPr="00BB108C">
        <w:rPr>
          <w:sz w:val="24"/>
          <w:szCs w:val="24"/>
        </w:rPr>
        <w:t>Сотрудники Организатора, при предъявлении Карты для использования бонусов, вправе, но не обязаны, запросить подтверждение факта принадлежности Карты Предъявителю через проверку документа, удостоверяющего личность.</w:t>
      </w:r>
    </w:p>
    <w:p w14:paraId="1710ECF7" w14:textId="77777777" w:rsidR="00A05FF4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4.18 </w:t>
      </w:r>
      <w:r w:rsidR="004E2784" w:rsidRPr="00BB108C">
        <w:rPr>
          <w:sz w:val="24"/>
          <w:szCs w:val="24"/>
        </w:rPr>
        <w:t>Риск несанкционированного использования бонусов со счета Участника Программы несет Участник Программы.</w:t>
      </w:r>
    </w:p>
    <w:p w14:paraId="7F5F7A79" w14:textId="77777777" w:rsidR="00746019" w:rsidRPr="00BB108C" w:rsidRDefault="00A05FF4" w:rsidP="00A05FF4">
      <w:pPr>
        <w:ind w:left="0" w:right="185" w:firstLine="342"/>
        <w:rPr>
          <w:sz w:val="24"/>
          <w:szCs w:val="24"/>
        </w:rPr>
      </w:pPr>
      <w:r w:rsidRPr="00BB108C">
        <w:rPr>
          <w:sz w:val="24"/>
          <w:szCs w:val="24"/>
        </w:rPr>
        <w:t xml:space="preserve">4.19 </w:t>
      </w:r>
      <w:r w:rsidR="004E2784" w:rsidRPr="00BB108C">
        <w:rPr>
          <w:sz w:val="24"/>
          <w:szCs w:val="24"/>
        </w:rPr>
        <w:t>Участник может проверить баланс своей карты и сумму покупок следующими способами:</w:t>
      </w:r>
    </w:p>
    <w:p w14:paraId="0CEA5D62" w14:textId="77777777" w:rsidR="00C54B26" w:rsidRPr="00BB108C" w:rsidRDefault="004E2784" w:rsidP="007872F7">
      <w:pPr>
        <w:numPr>
          <w:ilvl w:val="0"/>
          <w:numId w:val="10"/>
        </w:numPr>
        <w:ind w:right="1120"/>
        <w:rPr>
          <w:sz w:val="24"/>
          <w:szCs w:val="24"/>
        </w:rPr>
      </w:pPr>
      <w:r w:rsidRPr="00BB108C">
        <w:rPr>
          <w:sz w:val="24"/>
          <w:szCs w:val="24"/>
        </w:rPr>
        <w:t xml:space="preserve">ознакомиться с терминальным чеком при совершении покупки; </w:t>
      </w:r>
    </w:p>
    <w:p w14:paraId="160D41F6" w14:textId="77777777" w:rsidR="00C54B26" w:rsidRPr="00BB108C" w:rsidRDefault="004E2784" w:rsidP="007872F7">
      <w:pPr>
        <w:numPr>
          <w:ilvl w:val="0"/>
          <w:numId w:val="10"/>
        </w:numPr>
        <w:ind w:right="742"/>
        <w:rPr>
          <w:sz w:val="24"/>
          <w:szCs w:val="24"/>
        </w:rPr>
      </w:pPr>
      <w:r w:rsidRPr="00BB108C">
        <w:rPr>
          <w:sz w:val="24"/>
          <w:szCs w:val="24"/>
        </w:rPr>
        <w:t xml:space="preserve">запросить баланс на кассе любого магазина, участвующего в программе лояльности BNS Club; </w:t>
      </w:r>
    </w:p>
    <w:p w14:paraId="15A8272D" w14:textId="77777777" w:rsidR="00746019" w:rsidRPr="00BB108C" w:rsidRDefault="004E2784" w:rsidP="007872F7">
      <w:pPr>
        <w:pStyle w:val="a3"/>
        <w:numPr>
          <w:ilvl w:val="0"/>
          <w:numId w:val="10"/>
        </w:numPr>
        <w:ind w:right="742"/>
        <w:rPr>
          <w:sz w:val="24"/>
          <w:szCs w:val="24"/>
        </w:rPr>
      </w:pPr>
      <w:r w:rsidRPr="00BB108C">
        <w:rPr>
          <w:sz w:val="24"/>
          <w:szCs w:val="24"/>
        </w:rPr>
        <w:t xml:space="preserve">ознакомиться в личном кабинете на интернет-сайте АО «БНС Груп» </w:t>
      </w:r>
    </w:p>
    <w:p w14:paraId="6EF3B4A6" w14:textId="77777777" w:rsidR="00746019" w:rsidRPr="00BB108C" w:rsidRDefault="004E2784" w:rsidP="007872F7">
      <w:pPr>
        <w:pStyle w:val="a3"/>
        <w:numPr>
          <w:ilvl w:val="0"/>
          <w:numId w:val="10"/>
        </w:numPr>
        <w:spacing w:after="12" w:line="259" w:lineRule="auto"/>
        <w:ind w:right="0"/>
        <w:jc w:val="left"/>
        <w:rPr>
          <w:sz w:val="24"/>
          <w:szCs w:val="24"/>
        </w:rPr>
      </w:pPr>
      <w:r w:rsidRPr="00BB108C">
        <w:rPr>
          <w:sz w:val="24"/>
          <w:szCs w:val="24"/>
        </w:rPr>
        <w:t>(</w:t>
      </w:r>
      <w:hyperlink r:id="rId9">
        <w:r w:rsidRPr="00BB108C">
          <w:rPr>
            <w:color w:val="0563C1"/>
            <w:sz w:val="24"/>
            <w:szCs w:val="24"/>
            <w:u w:val="single" w:color="0563C1"/>
          </w:rPr>
          <w:t>http://bns-group.ru/club-bns/</w:t>
        </w:r>
      </w:hyperlink>
      <w:r w:rsidRPr="00BB108C">
        <w:rPr>
          <w:sz w:val="24"/>
          <w:szCs w:val="24"/>
        </w:rPr>
        <w:t>); https://bonus.bns-group.ru/</w:t>
      </w:r>
    </w:p>
    <w:p w14:paraId="16663334" w14:textId="77777777" w:rsidR="007872F7" w:rsidRPr="00BB108C" w:rsidRDefault="004E2784" w:rsidP="007872F7">
      <w:pPr>
        <w:numPr>
          <w:ilvl w:val="0"/>
          <w:numId w:val="10"/>
        </w:numPr>
        <w:ind w:right="1120"/>
        <w:rPr>
          <w:sz w:val="24"/>
          <w:szCs w:val="24"/>
        </w:rPr>
      </w:pPr>
      <w:r w:rsidRPr="00BB108C">
        <w:rPr>
          <w:sz w:val="24"/>
          <w:szCs w:val="24"/>
        </w:rPr>
        <w:t xml:space="preserve">по телефону Службы поддержки программы лояльности; </w:t>
      </w:r>
    </w:p>
    <w:p w14:paraId="69C6FEC5" w14:textId="77777777" w:rsidR="00746019" w:rsidRPr="00BB108C" w:rsidRDefault="004E2784" w:rsidP="007872F7">
      <w:pPr>
        <w:numPr>
          <w:ilvl w:val="0"/>
          <w:numId w:val="10"/>
        </w:numPr>
        <w:ind w:right="1120"/>
        <w:rPr>
          <w:sz w:val="24"/>
          <w:szCs w:val="24"/>
        </w:rPr>
      </w:pPr>
      <w:r w:rsidRPr="00BB108C">
        <w:rPr>
          <w:sz w:val="24"/>
          <w:szCs w:val="24"/>
        </w:rPr>
        <w:t>в приложении BNS Club.</w:t>
      </w:r>
    </w:p>
    <w:p w14:paraId="1228C434" w14:textId="77777777" w:rsidR="007872F7" w:rsidRPr="00BB108C" w:rsidRDefault="007872F7" w:rsidP="007872F7">
      <w:pPr>
        <w:ind w:left="720" w:right="1120" w:firstLine="0"/>
        <w:rPr>
          <w:sz w:val="24"/>
          <w:szCs w:val="24"/>
        </w:rPr>
      </w:pPr>
    </w:p>
    <w:p w14:paraId="40FBC34D" w14:textId="77777777" w:rsidR="00746019" w:rsidRPr="00BB108C" w:rsidRDefault="004E2784">
      <w:pPr>
        <w:numPr>
          <w:ilvl w:val="0"/>
          <w:numId w:val="5"/>
        </w:numPr>
        <w:spacing w:after="24"/>
        <w:ind w:right="0" w:hanging="708"/>
        <w:jc w:val="left"/>
        <w:rPr>
          <w:sz w:val="24"/>
          <w:szCs w:val="24"/>
        </w:rPr>
      </w:pPr>
      <w:r w:rsidRPr="00BB108C">
        <w:rPr>
          <w:b/>
          <w:sz w:val="24"/>
          <w:szCs w:val="24"/>
        </w:rPr>
        <w:t>Правила начисления и списания бонусов при возврате</w:t>
      </w:r>
    </w:p>
    <w:p w14:paraId="15803498" w14:textId="77777777" w:rsidR="001513B7" w:rsidRPr="00BB108C" w:rsidRDefault="001513B7" w:rsidP="001513B7">
      <w:pPr>
        <w:spacing w:after="24"/>
        <w:ind w:left="1416" w:right="0" w:firstLine="0"/>
        <w:jc w:val="left"/>
        <w:rPr>
          <w:sz w:val="24"/>
          <w:szCs w:val="24"/>
        </w:rPr>
      </w:pPr>
    </w:p>
    <w:p w14:paraId="726E79F7" w14:textId="77777777" w:rsidR="00746019" w:rsidRPr="00BB108C" w:rsidRDefault="004E2784">
      <w:pPr>
        <w:spacing w:after="0"/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5.1 Обмен и возврат товаров, приобретенных с использованием бонусной Карты, осуществляется в общем порядке согласно:</w:t>
      </w:r>
    </w:p>
    <w:p w14:paraId="1349F544" w14:textId="77777777" w:rsidR="00746019" w:rsidRPr="00BB108C" w:rsidRDefault="004E2784">
      <w:pPr>
        <w:spacing w:after="0"/>
        <w:ind w:left="0" w:right="185" w:firstLine="0"/>
        <w:rPr>
          <w:sz w:val="24"/>
          <w:szCs w:val="24"/>
        </w:rPr>
      </w:pPr>
      <w:r w:rsidRPr="00BB108C">
        <w:rPr>
          <w:sz w:val="24"/>
          <w:szCs w:val="24"/>
        </w:rPr>
        <w:t>-  Закону РФ «О защите прав потребителей» и действующего законодательства РФ при покупках на территории РФ;</w:t>
      </w:r>
    </w:p>
    <w:p w14:paraId="1752E0FC" w14:textId="77777777" w:rsidR="00746019" w:rsidRPr="00BB108C" w:rsidRDefault="004E2784">
      <w:pPr>
        <w:ind w:left="0" w:right="185" w:firstLine="0"/>
        <w:rPr>
          <w:sz w:val="24"/>
          <w:szCs w:val="24"/>
        </w:rPr>
      </w:pPr>
      <w:r w:rsidRPr="00BB108C">
        <w:rPr>
          <w:sz w:val="24"/>
          <w:szCs w:val="24"/>
        </w:rPr>
        <w:t>– Закону РК «О защите прав потребителя» и действующего законодательства РК при покупках на территории РК.</w:t>
      </w:r>
    </w:p>
    <w:p w14:paraId="618DEEA0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5.2 При возврате/обмене товара, по которому производилось начисление/списание бонусов, требуется предъявление бонусной Карты.</w:t>
      </w:r>
    </w:p>
    <w:p w14:paraId="1D084A1E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5.3 При возврате товара, часть которого была оплачена бонусами, Участнику Программы возвращается денежными средствами только та часть стоимости товара, которая была оплачена денежными средствами. Использованные при покупке данного товара бонусы восстанавливаются в активном статусе с первоначальным сроком действия.</w:t>
      </w:r>
    </w:p>
    <w:p w14:paraId="62101A24" w14:textId="77777777" w:rsidR="00746019" w:rsidRPr="00BB108C" w:rsidRDefault="004E2784">
      <w:pPr>
        <w:spacing w:after="323"/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5.4 При возврате товара, за покупку которого были начислены бонусы, они вычитаются со счета Участника Программы.</w:t>
      </w:r>
    </w:p>
    <w:p w14:paraId="1EC7CE97" w14:textId="77777777" w:rsidR="00746019" w:rsidRPr="00BB108C" w:rsidRDefault="004E2784">
      <w:pPr>
        <w:tabs>
          <w:tab w:val="center" w:pos="807"/>
          <w:tab w:val="center" w:pos="4192"/>
        </w:tabs>
        <w:spacing w:after="24"/>
        <w:ind w:left="0" w:right="0" w:firstLine="0"/>
        <w:jc w:val="left"/>
        <w:rPr>
          <w:b/>
          <w:sz w:val="24"/>
          <w:szCs w:val="24"/>
        </w:rPr>
      </w:pPr>
      <w:r w:rsidRPr="00BB108C">
        <w:rPr>
          <w:rFonts w:eastAsia="Calibri"/>
          <w:sz w:val="24"/>
          <w:szCs w:val="24"/>
        </w:rPr>
        <w:tab/>
      </w:r>
      <w:r w:rsidRPr="00BB108C">
        <w:rPr>
          <w:b/>
          <w:sz w:val="24"/>
          <w:szCs w:val="24"/>
        </w:rPr>
        <w:t>6.</w:t>
      </w:r>
      <w:r w:rsidRPr="00BB108C">
        <w:rPr>
          <w:b/>
          <w:sz w:val="24"/>
          <w:szCs w:val="24"/>
        </w:rPr>
        <w:tab/>
        <w:t>Правила начисления дополнительных бонусов</w:t>
      </w:r>
    </w:p>
    <w:p w14:paraId="724D45D4" w14:textId="77777777" w:rsidR="001513B7" w:rsidRPr="00BB108C" w:rsidRDefault="001513B7">
      <w:pPr>
        <w:tabs>
          <w:tab w:val="center" w:pos="807"/>
          <w:tab w:val="center" w:pos="4192"/>
        </w:tabs>
        <w:spacing w:after="24"/>
        <w:ind w:left="0" w:right="0" w:firstLine="0"/>
        <w:jc w:val="left"/>
        <w:rPr>
          <w:sz w:val="24"/>
          <w:szCs w:val="24"/>
        </w:rPr>
      </w:pPr>
    </w:p>
    <w:p w14:paraId="197CC117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6.1 Дополнительные бонусы начисляются в рамках отдельных маркетинговых инициатив, информация о правилах проведения которых размещается на сайте АО «БНС Груп».</w:t>
      </w:r>
    </w:p>
    <w:p w14:paraId="6208588F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6.2 Дополнительные бонусы могут иметь различные правила по суммам начислений на счета Участников Программы в рамках каждой отдельной маркетинговой акции Организатора, равно как и правила накопления и использования дополнительных бонусов.</w:t>
      </w:r>
    </w:p>
    <w:p w14:paraId="753A518B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6.3 Участники, принимающие участие в специальных предложениях и акциях Программы, должны ознакомиться с правилами данных предложений и акций, на сайте АО «БНС Груп» и следовать им.</w:t>
      </w:r>
    </w:p>
    <w:p w14:paraId="59573B67" w14:textId="77777777" w:rsidR="00746019" w:rsidRPr="00BB108C" w:rsidRDefault="004E2784">
      <w:pPr>
        <w:spacing w:after="323"/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6.4 В остальном, что не указано в правилах отдельных маркетинговых акций, в рамках которых производится начисление дополнительных бонусов Участникам Программы, для дополнительных бонусов действуют текущие Правила Программы.</w:t>
      </w:r>
    </w:p>
    <w:p w14:paraId="028ECCA4" w14:textId="77777777" w:rsidR="00746019" w:rsidRPr="00BB108C" w:rsidRDefault="004E2784">
      <w:pPr>
        <w:tabs>
          <w:tab w:val="center" w:pos="807"/>
          <w:tab w:val="center" w:pos="4075"/>
        </w:tabs>
        <w:spacing w:after="24"/>
        <w:ind w:left="0" w:right="0" w:firstLine="0"/>
        <w:jc w:val="left"/>
        <w:rPr>
          <w:b/>
          <w:sz w:val="24"/>
          <w:szCs w:val="24"/>
        </w:rPr>
      </w:pPr>
      <w:r w:rsidRPr="00BB108C">
        <w:rPr>
          <w:rFonts w:eastAsia="Calibri"/>
          <w:sz w:val="24"/>
          <w:szCs w:val="24"/>
        </w:rPr>
        <w:tab/>
      </w:r>
      <w:r w:rsidRPr="00BB108C">
        <w:rPr>
          <w:b/>
          <w:sz w:val="24"/>
          <w:szCs w:val="24"/>
        </w:rPr>
        <w:t>7.</w:t>
      </w:r>
      <w:r w:rsidRPr="00BB108C">
        <w:rPr>
          <w:b/>
          <w:sz w:val="24"/>
          <w:szCs w:val="24"/>
        </w:rPr>
        <w:tab/>
        <w:t>Замена, восстановление и блокировка карты</w:t>
      </w:r>
    </w:p>
    <w:p w14:paraId="3B4D6A79" w14:textId="77777777" w:rsidR="001513B7" w:rsidRPr="00BB108C" w:rsidRDefault="001513B7">
      <w:pPr>
        <w:tabs>
          <w:tab w:val="center" w:pos="807"/>
          <w:tab w:val="center" w:pos="4075"/>
        </w:tabs>
        <w:spacing w:after="24"/>
        <w:ind w:left="0" w:right="0" w:firstLine="0"/>
        <w:jc w:val="left"/>
        <w:rPr>
          <w:sz w:val="24"/>
          <w:szCs w:val="24"/>
        </w:rPr>
      </w:pPr>
    </w:p>
    <w:p w14:paraId="23FA74F5" w14:textId="77777777" w:rsidR="00746019" w:rsidRPr="00BB108C" w:rsidRDefault="004E2784">
      <w:pPr>
        <w:spacing w:after="97"/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7.1 Карта может быть заблокирована Участником Программы в личном кабинете на сайте, в мобильном приложении, сотрудником торгового зала при обращении на кассу магазина, участвующего в Программе, а также оператором контактного центра после прохождения процедуры идентификации.</w:t>
      </w:r>
    </w:p>
    <w:p w14:paraId="5A65B30B" w14:textId="77777777" w:rsidR="00746019" w:rsidRPr="00BB108C" w:rsidRDefault="004E2784">
      <w:pPr>
        <w:ind w:left="0" w:right="0"/>
        <w:rPr>
          <w:sz w:val="24"/>
          <w:szCs w:val="24"/>
        </w:rPr>
      </w:pPr>
      <w:r w:rsidRPr="00BB108C">
        <w:rPr>
          <w:sz w:val="24"/>
          <w:szCs w:val="24"/>
        </w:rPr>
        <w:t xml:space="preserve">7.2 Замена/блокировка карты при обращении на кассу магазина осуществляется путем предъявления сотруднику торгового зала держателем карты документа, удостоверяющего личность. </w:t>
      </w:r>
    </w:p>
    <w:p w14:paraId="0A92973F" w14:textId="77777777" w:rsidR="00746019" w:rsidRPr="00BB108C" w:rsidRDefault="004E2784">
      <w:pPr>
        <w:ind w:left="0" w:right="0"/>
        <w:rPr>
          <w:sz w:val="24"/>
          <w:szCs w:val="24"/>
        </w:rPr>
      </w:pPr>
      <w:r w:rsidRPr="00BB108C">
        <w:rPr>
          <w:sz w:val="24"/>
          <w:szCs w:val="24"/>
        </w:rPr>
        <w:t>7.3 Если имеющиеся на утерянной Карте бонусы были потрачены до того момента, как карта была блокирована Участником Программы, претензии по восстановлению бонусов не принимаются, потраченные бонусы восстановлению не подлежат.</w:t>
      </w:r>
    </w:p>
    <w:p w14:paraId="34C11518" w14:textId="77777777" w:rsidR="00746019" w:rsidRPr="00BB108C" w:rsidRDefault="004E2784">
      <w:pPr>
        <w:ind w:left="0" w:right="0"/>
        <w:rPr>
          <w:sz w:val="24"/>
          <w:szCs w:val="24"/>
        </w:rPr>
      </w:pPr>
      <w:r w:rsidRPr="00BB108C">
        <w:rPr>
          <w:sz w:val="24"/>
          <w:szCs w:val="24"/>
        </w:rPr>
        <w:t>7.4 Восстановление Карты производится с сохранением суммы покупок, накопленных Участником Программы, а также с сохранением сроков действия и количества бонусов на момент фактического восстановления Карты.</w:t>
      </w:r>
    </w:p>
    <w:p w14:paraId="6E52FEF3" w14:textId="77777777" w:rsidR="00746019" w:rsidRPr="00BB108C" w:rsidRDefault="004E2784">
      <w:pPr>
        <w:tabs>
          <w:tab w:val="center" w:pos="872"/>
          <w:tab w:val="center" w:pos="4915"/>
        </w:tabs>
        <w:ind w:left="0" w:right="0" w:firstLine="0"/>
        <w:jc w:val="left"/>
        <w:rPr>
          <w:sz w:val="24"/>
          <w:szCs w:val="24"/>
        </w:rPr>
      </w:pPr>
      <w:r w:rsidRPr="00BB108C">
        <w:rPr>
          <w:rFonts w:eastAsia="Calibri"/>
          <w:sz w:val="24"/>
          <w:szCs w:val="24"/>
        </w:rPr>
        <w:tab/>
      </w:r>
      <w:r w:rsidRPr="00BB108C">
        <w:rPr>
          <w:sz w:val="24"/>
          <w:szCs w:val="24"/>
        </w:rPr>
        <w:t>7.5</w:t>
      </w:r>
      <w:r w:rsidRPr="00BB108C">
        <w:rPr>
          <w:sz w:val="24"/>
          <w:szCs w:val="24"/>
        </w:rPr>
        <w:tab/>
        <w:t>Восстановление Карты производится через процедуру Замены.</w:t>
      </w:r>
    </w:p>
    <w:p w14:paraId="010BAA31" w14:textId="77777777" w:rsidR="00746019" w:rsidRPr="00BB108C" w:rsidRDefault="004E2784">
      <w:pPr>
        <w:ind w:left="0" w:right="0"/>
        <w:rPr>
          <w:sz w:val="24"/>
          <w:szCs w:val="24"/>
        </w:rPr>
      </w:pPr>
      <w:r w:rsidRPr="00BB108C">
        <w:rPr>
          <w:sz w:val="24"/>
          <w:szCs w:val="24"/>
        </w:rPr>
        <w:t>7.6 Блокированная в соответствии с п.7.1. Карта подлежит восстановлению только через процедуру замены.</w:t>
      </w:r>
    </w:p>
    <w:p w14:paraId="378CBB4B" w14:textId="77777777" w:rsidR="00746019" w:rsidRPr="00BB108C" w:rsidRDefault="004E2784">
      <w:pPr>
        <w:spacing w:after="323"/>
        <w:ind w:left="0" w:right="0"/>
        <w:rPr>
          <w:sz w:val="24"/>
          <w:szCs w:val="24"/>
        </w:rPr>
      </w:pPr>
      <w:r w:rsidRPr="00BB108C">
        <w:rPr>
          <w:sz w:val="24"/>
          <w:szCs w:val="24"/>
        </w:rPr>
        <w:t>7.7 Один Участник Программы одновременно может иметь только одну активную Карту.</w:t>
      </w:r>
    </w:p>
    <w:p w14:paraId="2CFA0D81" w14:textId="77777777" w:rsidR="00746019" w:rsidRPr="00BB108C" w:rsidRDefault="004E2784">
      <w:pPr>
        <w:tabs>
          <w:tab w:val="center" w:pos="807"/>
          <w:tab w:val="center" w:pos="2261"/>
        </w:tabs>
        <w:spacing w:after="24"/>
        <w:ind w:left="0" w:right="0" w:firstLine="0"/>
        <w:jc w:val="left"/>
        <w:rPr>
          <w:b/>
          <w:sz w:val="24"/>
          <w:szCs w:val="24"/>
        </w:rPr>
      </w:pPr>
      <w:r w:rsidRPr="00BB108C">
        <w:rPr>
          <w:rFonts w:eastAsia="Calibri"/>
          <w:sz w:val="24"/>
          <w:szCs w:val="24"/>
        </w:rPr>
        <w:tab/>
      </w:r>
      <w:r w:rsidRPr="00BB108C">
        <w:rPr>
          <w:b/>
          <w:sz w:val="24"/>
          <w:szCs w:val="24"/>
        </w:rPr>
        <w:t>8.</w:t>
      </w:r>
      <w:r w:rsidRPr="00BB108C">
        <w:rPr>
          <w:b/>
          <w:sz w:val="24"/>
          <w:szCs w:val="24"/>
        </w:rPr>
        <w:tab/>
        <w:t>Иные условия</w:t>
      </w:r>
    </w:p>
    <w:p w14:paraId="0FE4EA54" w14:textId="77777777" w:rsidR="001513B7" w:rsidRPr="00BB108C" w:rsidRDefault="001513B7">
      <w:pPr>
        <w:tabs>
          <w:tab w:val="center" w:pos="807"/>
          <w:tab w:val="center" w:pos="2261"/>
        </w:tabs>
        <w:spacing w:after="24"/>
        <w:ind w:left="0" w:right="0" w:firstLine="0"/>
        <w:jc w:val="left"/>
        <w:rPr>
          <w:sz w:val="24"/>
          <w:szCs w:val="24"/>
        </w:rPr>
      </w:pPr>
    </w:p>
    <w:p w14:paraId="5BFE5189" w14:textId="77777777" w:rsidR="00746019" w:rsidRPr="00BB108C" w:rsidRDefault="004E2784">
      <w:pPr>
        <w:tabs>
          <w:tab w:val="center" w:pos="873"/>
          <w:tab w:val="center" w:pos="4345"/>
        </w:tabs>
        <w:ind w:left="0" w:right="0" w:firstLine="0"/>
        <w:jc w:val="left"/>
        <w:rPr>
          <w:sz w:val="24"/>
          <w:szCs w:val="24"/>
        </w:rPr>
      </w:pPr>
      <w:r w:rsidRPr="00BB108C">
        <w:rPr>
          <w:rFonts w:eastAsia="Calibri"/>
          <w:sz w:val="24"/>
          <w:szCs w:val="24"/>
        </w:rPr>
        <w:tab/>
      </w:r>
      <w:r w:rsidRPr="00BB108C">
        <w:rPr>
          <w:sz w:val="24"/>
          <w:szCs w:val="24"/>
        </w:rPr>
        <w:t>8.1</w:t>
      </w:r>
      <w:r w:rsidRPr="00BB108C">
        <w:rPr>
          <w:sz w:val="24"/>
          <w:szCs w:val="24"/>
        </w:rPr>
        <w:tab/>
        <w:t>Информационные услуги для участников программы.</w:t>
      </w:r>
    </w:p>
    <w:p w14:paraId="468AD760" w14:textId="77777777" w:rsidR="00746019" w:rsidRPr="00BB108C" w:rsidRDefault="004E2784">
      <w:pPr>
        <w:spacing w:after="288"/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 xml:space="preserve">Участники программы лояльности BNS Club подтверждают свое согласие на получение информации от АО «БНС Груп» о специальных предложениях, о новых товарах и рекламных акциях по сетям электросвязи и по почтовой связи (включая, но не ограничиваясь: SMS-рассылки, e-mail-рассылки) и обработку своих персональных данных посредством сбора, записи, систематизации, накопления, хранения, уточнения, извлечения, использования, осуществляемую с использованием средств автоматизации, в том числе в информационно-телекоммуникационных сетях, или без использования таких средств в целях организации направления им специальных предложений, информации о новых товарах и рекламных акциях, обработки их запросов и обращений, при заполнении электронной анкеты в личном кабинете на сайте АО «БНС Груп» </w:t>
      </w:r>
      <w:hyperlink r:id="rId10">
        <w:r w:rsidRPr="00BB108C">
          <w:rPr>
            <w:sz w:val="24"/>
            <w:szCs w:val="24"/>
          </w:rPr>
          <w:t xml:space="preserve">(http://bns-group.ru/club-bns/) </w:t>
        </w:r>
      </w:hyperlink>
      <w:r w:rsidRPr="00BB108C">
        <w:rPr>
          <w:sz w:val="24"/>
          <w:szCs w:val="24"/>
        </w:rPr>
        <w:t>или в мобильном приложении BNS Club - Участник подтвердил свое согласие на получение sms и/или email рассылки.</w:t>
      </w:r>
    </w:p>
    <w:p w14:paraId="57755936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Участники программы лояльности BNS Club, подтвердившие согласие на получение информации от АО «БНС Груп», получают информацию по сетям электросвязи и по почтовой связи (включая, но не ограничиваясь: SMS-рассылки, e- mail-рассылки, телефония, сеть Интернет и мобильные устройства) следующего содержания:</w:t>
      </w:r>
    </w:p>
    <w:p w14:paraId="4BEC5691" w14:textId="77777777" w:rsidR="00746019" w:rsidRPr="00BB108C" w:rsidRDefault="004E2784">
      <w:pPr>
        <w:numPr>
          <w:ilvl w:val="1"/>
          <w:numId w:val="6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информацию рекламного характера о специальных предложениях, акциях и товарах, доступных для покупки в магазинах АО «БНС Груп»;</w:t>
      </w:r>
    </w:p>
    <w:p w14:paraId="44C1CC5F" w14:textId="77777777" w:rsidR="00746019" w:rsidRPr="00BB108C" w:rsidRDefault="004E2784">
      <w:pPr>
        <w:numPr>
          <w:ilvl w:val="1"/>
          <w:numId w:val="6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информацию о программе лояльности BNS Club;</w:t>
      </w:r>
    </w:p>
    <w:p w14:paraId="59CA2E3A" w14:textId="77777777" w:rsidR="00746019" w:rsidRPr="00BB108C" w:rsidRDefault="004E2784">
      <w:pPr>
        <w:numPr>
          <w:ilvl w:val="1"/>
          <w:numId w:val="6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информацию о сумме и сроках действия Бонусов на карте Участника программы BNS Club;</w:t>
      </w:r>
    </w:p>
    <w:p w14:paraId="3C5C5F7B" w14:textId="77777777" w:rsidR="00746019" w:rsidRPr="00BB108C" w:rsidRDefault="004E2784">
      <w:pPr>
        <w:numPr>
          <w:ilvl w:val="1"/>
          <w:numId w:val="6"/>
        </w:numPr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информацию о результатах обработки запросов и обращений участника программы BNS Club.</w:t>
      </w:r>
    </w:p>
    <w:p w14:paraId="3EC7C78D" w14:textId="77777777" w:rsidR="00746019" w:rsidRPr="00BB108C" w:rsidRDefault="004E2784">
      <w:pPr>
        <w:spacing w:after="60"/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Периодичность направления информации определяется компанией АО «БНС Груп».</w:t>
      </w:r>
    </w:p>
    <w:p w14:paraId="113F4C35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 xml:space="preserve">Участники программы лояльности BNS Club могут отказаться от получения информации от компании АО «БНС Груп», обратившись в службу поддержки по тел: 8 800 100 93 39 или по e-mail: </w:t>
      </w:r>
      <w:r w:rsidRPr="00BB108C">
        <w:rPr>
          <w:sz w:val="24"/>
          <w:szCs w:val="24"/>
          <w:u w:val="single" w:color="000000"/>
        </w:rPr>
        <w:t>bonus@bns-club.ru</w:t>
      </w:r>
      <w:r w:rsidRPr="00BB108C">
        <w:rPr>
          <w:sz w:val="24"/>
          <w:szCs w:val="24"/>
        </w:rPr>
        <w:t>. Для отказа от получения информации необходимо сообщить номер Карты программы лояльности или номер мобильного телефона / адрес e-mail, на который оформлена подписка.</w:t>
      </w:r>
    </w:p>
    <w:p w14:paraId="445B5AE1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8.2 Участники программы лояльности BNS Club также соглашаются на передачу своих персональных данных организациям, осуществляющим запись, систематизацию, накопление, уточнение, хранение, извлечение, непосредственно осуществляющим направление специальных предложений, информаций о новых товарах и рекламных акциях, обработки запросов и обращений, а также осуществляющих уничтожение персональных данных.</w:t>
      </w:r>
    </w:p>
    <w:p w14:paraId="7FBA4A78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8.3 Участник может направлять свои пожелания и претензии к Компании любым удобным для него способом.</w:t>
      </w:r>
    </w:p>
    <w:p w14:paraId="28C7CA8B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8.4 Программа действует бессрочно. Действие карты BNS Club</w:t>
      </w:r>
      <w:r w:rsidRPr="00BB108C">
        <w:rPr>
          <w:b/>
          <w:sz w:val="24"/>
          <w:szCs w:val="24"/>
        </w:rPr>
        <w:t xml:space="preserve"> </w:t>
      </w:r>
      <w:r w:rsidRPr="00BB108C">
        <w:rPr>
          <w:sz w:val="24"/>
          <w:szCs w:val="24"/>
        </w:rPr>
        <w:t>может быть приостановлено, карта может быть изъята у держателя без каких-либо компенсаций.</w:t>
      </w:r>
    </w:p>
    <w:p w14:paraId="13B1EE2C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8.5 Организатор Программы оставляет за собой право без предварительного уведомления менять список магазинов, участвующих в Программе, а также условия начисления, списания бонусов, условия выдачи карты лояльности.</w:t>
      </w:r>
    </w:p>
    <w:p w14:paraId="2C0ABFE3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8.6 При совершении покупки может быть применена только одна Карта Программы.</w:t>
      </w:r>
    </w:p>
    <w:p w14:paraId="33704042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8.7 Компания АО «БНС Груп» оставляет за собой право закрыть Программу, уведомив ее участников за один месяц до предстоящего закрытия и, разместив информацию на сайте</w:t>
      </w:r>
      <w:r w:rsidRPr="00BB108C">
        <w:rPr>
          <w:color w:val="0000FF"/>
          <w:sz w:val="24"/>
          <w:szCs w:val="24"/>
        </w:rPr>
        <w:t xml:space="preserve"> </w:t>
      </w:r>
      <w:hyperlink r:id="rId11">
        <w:r w:rsidRPr="00BB108C">
          <w:rPr>
            <w:color w:val="0000FF"/>
            <w:sz w:val="24"/>
            <w:szCs w:val="24"/>
            <w:u w:val="single" w:color="0000FF"/>
          </w:rPr>
          <w:t>www.bns-group.ru</w:t>
        </w:r>
      </w:hyperlink>
      <w:r w:rsidRPr="00BB108C">
        <w:rPr>
          <w:sz w:val="24"/>
          <w:szCs w:val="24"/>
        </w:rPr>
        <w:t>, в мобильном приложении и в магазинах- участниках программы лояльности.</w:t>
      </w:r>
    </w:p>
    <w:p w14:paraId="745DE0D1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8.8 Организатор Программы оставляет за собой право заблокировать счет Участника Программы до выяснения обстоятельств и без предварительного предупреждения, включая, но, не ограничиваясь следующими случаями, если Участник:</w:t>
      </w:r>
    </w:p>
    <w:p w14:paraId="50869EA5" w14:textId="77777777" w:rsidR="00C54B26" w:rsidRPr="00BB108C" w:rsidRDefault="004E2784" w:rsidP="007872F7">
      <w:pPr>
        <w:pStyle w:val="a3"/>
        <w:numPr>
          <w:ilvl w:val="0"/>
          <w:numId w:val="9"/>
        </w:numPr>
        <w:ind w:right="2158"/>
        <w:rPr>
          <w:sz w:val="24"/>
          <w:szCs w:val="24"/>
        </w:rPr>
      </w:pPr>
      <w:r w:rsidRPr="00BB108C">
        <w:rPr>
          <w:sz w:val="24"/>
          <w:szCs w:val="24"/>
        </w:rPr>
        <w:t xml:space="preserve">не соблюдает настоящие Правила; </w:t>
      </w:r>
    </w:p>
    <w:p w14:paraId="57810F5C" w14:textId="77777777" w:rsidR="00746019" w:rsidRPr="00BB108C" w:rsidRDefault="004E2784" w:rsidP="007872F7">
      <w:pPr>
        <w:pStyle w:val="a3"/>
        <w:numPr>
          <w:ilvl w:val="0"/>
          <w:numId w:val="9"/>
        </w:numPr>
        <w:ind w:right="2158"/>
        <w:rPr>
          <w:sz w:val="24"/>
          <w:szCs w:val="24"/>
        </w:rPr>
      </w:pPr>
      <w:r w:rsidRPr="00BB108C">
        <w:rPr>
          <w:sz w:val="24"/>
          <w:szCs w:val="24"/>
        </w:rPr>
        <w:t>злоупотребляет Правилами Программы;</w:t>
      </w:r>
    </w:p>
    <w:p w14:paraId="0D371A16" w14:textId="77777777" w:rsidR="00746019" w:rsidRPr="00BB108C" w:rsidRDefault="004E2784" w:rsidP="007872F7">
      <w:pPr>
        <w:pStyle w:val="a3"/>
        <w:numPr>
          <w:ilvl w:val="0"/>
          <w:numId w:val="9"/>
        </w:numPr>
        <w:spacing w:after="0" w:line="259" w:lineRule="auto"/>
        <w:ind w:right="185"/>
        <w:rPr>
          <w:sz w:val="24"/>
          <w:szCs w:val="24"/>
        </w:rPr>
      </w:pPr>
      <w:r w:rsidRPr="00BB108C">
        <w:rPr>
          <w:sz w:val="24"/>
          <w:szCs w:val="24"/>
        </w:rPr>
        <w:t>предоставляет информацию, вводящую в заблуждение, или неправильные сведения Организатору Программы.</w:t>
      </w:r>
    </w:p>
    <w:p w14:paraId="15F0736B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8.9 Организатор Программы не несет ответственности за незнание Участниками настоящих Правил.</w:t>
      </w:r>
    </w:p>
    <w:p w14:paraId="448896E7" w14:textId="77777777" w:rsidR="00746019" w:rsidRPr="00BB108C" w:rsidRDefault="004E2784">
      <w:pPr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8.10 При возникновении сбоев в работе программного обеспечения или оборудования, Организатор имеет право временно приостановить выполнение операций по Картам, с обязательным информированием в магазинах-участниках Программы и/или на сайте Организатора</w:t>
      </w:r>
      <w:hyperlink r:id="rId12">
        <w:r w:rsidRPr="00BB108C">
          <w:rPr>
            <w:color w:val="0000FF"/>
            <w:sz w:val="24"/>
            <w:szCs w:val="24"/>
          </w:rPr>
          <w:t xml:space="preserve"> </w:t>
        </w:r>
      </w:hyperlink>
      <w:hyperlink r:id="rId13">
        <w:r w:rsidRPr="00BB108C">
          <w:rPr>
            <w:color w:val="0000FF"/>
            <w:sz w:val="24"/>
            <w:szCs w:val="24"/>
            <w:u w:val="single" w:color="0000FF"/>
          </w:rPr>
          <w:t>www.bns-group.ru</w:t>
        </w:r>
      </w:hyperlink>
      <w:r w:rsidRPr="00BB108C">
        <w:rPr>
          <w:sz w:val="24"/>
          <w:szCs w:val="24"/>
        </w:rPr>
        <w:t>.</w:t>
      </w:r>
    </w:p>
    <w:p w14:paraId="4711FD40" w14:textId="77777777" w:rsidR="00746019" w:rsidRPr="00BB108C" w:rsidRDefault="004E2784">
      <w:pPr>
        <w:spacing w:after="0"/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>8.11 Бонусы, начисленные на счет Участника ошибочно или вследствие мошеннических действий, могут быть списаны Организатором без предварительного уведомления Участника Программы.</w:t>
      </w:r>
    </w:p>
    <w:p w14:paraId="182D5838" w14:textId="77777777" w:rsidR="00D74A89" w:rsidRPr="00BB108C" w:rsidRDefault="004E2784" w:rsidP="00C54B26">
      <w:pPr>
        <w:spacing w:after="12403"/>
        <w:ind w:left="0" w:right="185"/>
        <w:rPr>
          <w:sz w:val="24"/>
          <w:szCs w:val="24"/>
        </w:rPr>
      </w:pPr>
      <w:r w:rsidRPr="00BB108C">
        <w:rPr>
          <w:sz w:val="24"/>
          <w:szCs w:val="24"/>
        </w:rPr>
        <w:t xml:space="preserve">Организатор Программы оставляет за собой право изменять настоящие Правила. Все изменения настоящих Правил публикуются Организатором Программы на сайте </w:t>
      </w:r>
      <w:hyperlink r:id="rId14">
        <w:r w:rsidRPr="00BB108C">
          <w:rPr>
            <w:color w:val="0000FF"/>
            <w:sz w:val="24"/>
            <w:szCs w:val="24"/>
            <w:u w:val="single" w:color="0000FF"/>
          </w:rPr>
          <w:t>www.bns-group.ru</w:t>
        </w:r>
      </w:hyperlink>
      <w:r w:rsidRPr="00BB108C">
        <w:rPr>
          <w:color w:val="0000FF"/>
          <w:sz w:val="24"/>
          <w:szCs w:val="24"/>
        </w:rPr>
        <w:t xml:space="preserve"> </w:t>
      </w:r>
      <w:r w:rsidRPr="00BB108C">
        <w:rPr>
          <w:sz w:val="24"/>
          <w:szCs w:val="24"/>
        </w:rPr>
        <w:t>за 3(Три) календарных дня до вступления новой версии Правил в действие без предварительного уведомления.</w:t>
      </w:r>
    </w:p>
    <w:sectPr w:rsidR="00D74A89" w:rsidRPr="00BB108C">
      <w:footerReference w:type="even" r:id="rId15"/>
      <w:footerReference w:type="default" r:id="rId16"/>
      <w:footerReference w:type="first" r:id="rId17"/>
      <w:pgSz w:w="12250" w:h="15850"/>
      <w:pgMar w:top="982" w:right="984" w:bottom="423" w:left="1275" w:header="72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9976" w14:textId="77777777" w:rsidR="0033002B" w:rsidRDefault="0033002B">
      <w:pPr>
        <w:spacing w:after="0" w:line="240" w:lineRule="auto"/>
      </w:pPr>
      <w:r>
        <w:separator/>
      </w:r>
    </w:p>
  </w:endnote>
  <w:endnote w:type="continuationSeparator" w:id="0">
    <w:p w14:paraId="0EBA33E8" w14:textId="77777777" w:rsidR="0033002B" w:rsidRDefault="0033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2FBA" w14:textId="6E555D8A" w:rsidR="00746019" w:rsidRDefault="004E2784">
    <w:pPr>
      <w:spacing w:after="0" w:line="259" w:lineRule="auto"/>
      <w:ind w:left="0" w:right="2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60D4" w:rsidRPr="001B60D4">
      <w:rPr>
        <w:noProof/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8BB3" w14:textId="5EA7C8CD" w:rsidR="00746019" w:rsidRDefault="004E2784">
    <w:pPr>
      <w:spacing w:after="0" w:line="259" w:lineRule="auto"/>
      <w:ind w:left="0" w:right="2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60D4" w:rsidRPr="001B60D4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2C87" w14:textId="77777777" w:rsidR="00746019" w:rsidRDefault="004E2784">
    <w:pPr>
      <w:spacing w:after="0" w:line="259" w:lineRule="auto"/>
      <w:ind w:left="0" w:right="2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43B30" w14:textId="77777777" w:rsidR="0033002B" w:rsidRDefault="0033002B">
      <w:pPr>
        <w:spacing w:after="0" w:line="240" w:lineRule="auto"/>
      </w:pPr>
      <w:r>
        <w:separator/>
      </w:r>
    </w:p>
  </w:footnote>
  <w:footnote w:type="continuationSeparator" w:id="0">
    <w:p w14:paraId="4E270580" w14:textId="77777777" w:rsidR="0033002B" w:rsidRDefault="0033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0F8"/>
    <w:multiLevelType w:val="hybridMultilevel"/>
    <w:tmpl w:val="BE2AC81A"/>
    <w:lvl w:ilvl="0" w:tplc="19867178">
      <w:start w:val="5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86C3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B823E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EC98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3622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3E47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5CE5C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A496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E0A9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514E7"/>
    <w:multiLevelType w:val="hybridMultilevel"/>
    <w:tmpl w:val="36D4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8A3"/>
    <w:multiLevelType w:val="hybridMultilevel"/>
    <w:tmpl w:val="312271F8"/>
    <w:lvl w:ilvl="0" w:tplc="BF8024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0E9B3E">
      <w:start w:val="1"/>
      <w:numFmt w:val="bullet"/>
      <w:lvlRestart w:val="0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A4A0BC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B64ED6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988BCA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BE358C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8CCDFE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5AF0E4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AA44E8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3399A"/>
    <w:multiLevelType w:val="multilevel"/>
    <w:tmpl w:val="EBF600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40541D47"/>
    <w:multiLevelType w:val="multilevel"/>
    <w:tmpl w:val="B9C2D616"/>
    <w:lvl w:ilvl="0">
      <w:start w:val="4"/>
      <w:numFmt w:val="decimal"/>
      <w:lvlText w:val="%1."/>
      <w:lvlJc w:val="left"/>
      <w:pPr>
        <w:ind w:left="2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AE3F80"/>
    <w:multiLevelType w:val="hybridMultilevel"/>
    <w:tmpl w:val="94FC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7D71"/>
    <w:multiLevelType w:val="hybridMultilevel"/>
    <w:tmpl w:val="4998B8CA"/>
    <w:lvl w:ilvl="0" w:tplc="D21062A6">
      <w:start w:val="1"/>
      <w:numFmt w:val="bullet"/>
      <w:lvlText w:val="o"/>
      <w:lvlJc w:val="left"/>
      <w:pPr>
        <w:ind w:left="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6AE63A">
      <w:start w:val="1"/>
      <w:numFmt w:val="bullet"/>
      <w:lvlText w:val="o"/>
      <w:lvlJc w:val="left"/>
      <w:pPr>
        <w:ind w:left="17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3E0E2C">
      <w:start w:val="1"/>
      <w:numFmt w:val="bullet"/>
      <w:lvlText w:val="▪"/>
      <w:lvlJc w:val="left"/>
      <w:pPr>
        <w:ind w:left="25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A42E4C">
      <w:start w:val="1"/>
      <w:numFmt w:val="bullet"/>
      <w:lvlText w:val="•"/>
      <w:lvlJc w:val="left"/>
      <w:pPr>
        <w:ind w:left="32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568048">
      <w:start w:val="1"/>
      <w:numFmt w:val="bullet"/>
      <w:lvlText w:val="o"/>
      <w:lvlJc w:val="left"/>
      <w:pPr>
        <w:ind w:left="39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FE6776">
      <w:start w:val="1"/>
      <w:numFmt w:val="bullet"/>
      <w:lvlText w:val="▪"/>
      <w:lvlJc w:val="left"/>
      <w:pPr>
        <w:ind w:left="46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5C47B4">
      <w:start w:val="1"/>
      <w:numFmt w:val="bullet"/>
      <w:lvlText w:val="•"/>
      <w:lvlJc w:val="left"/>
      <w:pPr>
        <w:ind w:left="53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A4481C">
      <w:start w:val="1"/>
      <w:numFmt w:val="bullet"/>
      <w:lvlText w:val="o"/>
      <w:lvlJc w:val="left"/>
      <w:pPr>
        <w:ind w:left="61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D8A67A">
      <w:start w:val="1"/>
      <w:numFmt w:val="bullet"/>
      <w:lvlText w:val="▪"/>
      <w:lvlJc w:val="left"/>
      <w:pPr>
        <w:ind w:left="68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8C49DD"/>
    <w:multiLevelType w:val="hybridMultilevel"/>
    <w:tmpl w:val="C36C8FFA"/>
    <w:lvl w:ilvl="0" w:tplc="FF40CD5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AA929E">
      <w:start w:val="1"/>
      <w:numFmt w:val="bullet"/>
      <w:lvlRestart w:val="0"/>
      <w:lvlText w:val="o"/>
      <w:lvlJc w:val="left"/>
      <w:pPr>
        <w:ind w:left="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78A1EC">
      <w:start w:val="1"/>
      <w:numFmt w:val="bullet"/>
      <w:lvlText w:val="▪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0286AE">
      <w:start w:val="1"/>
      <w:numFmt w:val="bullet"/>
      <w:lvlText w:val="•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8EA86E">
      <w:start w:val="1"/>
      <w:numFmt w:val="bullet"/>
      <w:lvlText w:val="o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EA36C4">
      <w:start w:val="1"/>
      <w:numFmt w:val="bullet"/>
      <w:lvlText w:val="▪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08B8BC">
      <w:start w:val="1"/>
      <w:numFmt w:val="bullet"/>
      <w:lvlText w:val="•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103C8E">
      <w:start w:val="1"/>
      <w:numFmt w:val="bullet"/>
      <w:lvlText w:val="o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2876AA">
      <w:start w:val="1"/>
      <w:numFmt w:val="bullet"/>
      <w:lvlText w:val="▪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D2151C"/>
    <w:multiLevelType w:val="multilevel"/>
    <w:tmpl w:val="0DD03996"/>
    <w:lvl w:ilvl="0">
      <w:start w:val="3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9E70AA"/>
    <w:multiLevelType w:val="multilevel"/>
    <w:tmpl w:val="CEF2D910"/>
    <w:lvl w:ilvl="0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CmXNgnN+hxCPtjqMcUTGjuLPe8xY7AjALfqdQW/BDQXH49+TrSyP4W35459YUjOEwP6LBmwPJ875xgtyYzx+xg==" w:salt="oHx4iLEOFMI=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19"/>
    <w:rsid w:val="00124B8D"/>
    <w:rsid w:val="001507F4"/>
    <w:rsid w:val="001513B7"/>
    <w:rsid w:val="001B60D4"/>
    <w:rsid w:val="00223161"/>
    <w:rsid w:val="00224594"/>
    <w:rsid w:val="00255C67"/>
    <w:rsid w:val="002A6FC2"/>
    <w:rsid w:val="0033002B"/>
    <w:rsid w:val="00392C05"/>
    <w:rsid w:val="004E2784"/>
    <w:rsid w:val="00635668"/>
    <w:rsid w:val="006C64AA"/>
    <w:rsid w:val="00730D7E"/>
    <w:rsid w:val="00746019"/>
    <w:rsid w:val="0074688A"/>
    <w:rsid w:val="007506B4"/>
    <w:rsid w:val="007872F7"/>
    <w:rsid w:val="007F0D03"/>
    <w:rsid w:val="0085460D"/>
    <w:rsid w:val="00860C35"/>
    <w:rsid w:val="008E5084"/>
    <w:rsid w:val="00904866"/>
    <w:rsid w:val="009A709E"/>
    <w:rsid w:val="00A05FF4"/>
    <w:rsid w:val="00B10D00"/>
    <w:rsid w:val="00BB108C"/>
    <w:rsid w:val="00BC3223"/>
    <w:rsid w:val="00BF5F8B"/>
    <w:rsid w:val="00BF7E68"/>
    <w:rsid w:val="00C54B26"/>
    <w:rsid w:val="00D74A89"/>
    <w:rsid w:val="00D91A3E"/>
    <w:rsid w:val="00E41D47"/>
    <w:rsid w:val="00EA173F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3763"/>
  <w15:docId w15:val="{DD3321FC-850C-4746-8F63-D635B1A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49" w:lineRule="auto"/>
      <w:ind w:left="14" w:right="198" w:firstLine="69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41D47"/>
    <w:pPr>
      <w:ind w:left="720"/>
      <w:contextualSpacing/>
    </w:pPr>
  </w:style>
  <w:style w:type="paragraph" w:styleId="a4">
    <w:name w:val="Revision"/>
    <w:hidden/>
    <w:uiPriority w:val="99"/>
    <w:semiHidden/>
    <w:rsid w:val="00BF7E6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ns-group.ru/bns-club" TargetMode="External"/><Relationship Id="rId13" Type="http://schemas.openxmlformats.org/officeDocument/2006/relationships/hyperlink" Target="http://www.bns-group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ns-group.ru/bns-club" TargetMode="External"/><Relationship Id="rId12" Type="http://schemas.openxmlformats.org/officeDocument/2006/relationships/hyperlink" Target="http://www.bns-group.ru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ns-group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ns-group.ru/club-bns/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ns-group.ru/club-bns/" TargetMode="External"/><Relationship Id="rId14" Type="http://schemas.openxmlformats.org/officeDocument/2006/relationships/hyperlink" Target="http://www.bns-gro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mikhajlova_ya</dc:creator>
  <cp:keywords/>
  <cp:lastModifiedBy>Краснихина Елена Николаевна</cp:lastModifiedBy>
  <cp:revision>2</cp:revision>
  <dcterms:created xsi:type="dcterms:W3CDTF">2025-07-21T11:25:00Z</dcterms:created>
  <dcterms:modified xsi:type="dcterms:W3CDTF">2025-07-21T11:25:00Z</dcterms:modified>
</cp:coreProperties>
</file>